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media/image1.png" ContentType="image/png"/>
  <Override PartName="/word/media/image2.jpeg" ContentType="image/jpeg"/>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customXml/item1.xml" ContentType="application/xml"/>
  <Override PartName="/customXml/itemProps1.xml" ContentType="application/vnd.openxmlformats-officedocument.customXmlProperties+xml"/>
  <Override PartName="/customXml/item2.xml" ContentType="application/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00" w:before="120" w:after="0"/>
        <w:jc w:val="center"/>
        <w:rPr>
          <w:sz w:val="36"/>
          <w:szCs w:val="36"/>
        </w:rPr>
      </w:pPr>
      <w:r>
        <w:rPr>
          <w:rFonts w:eastAsia="Sora" w:cs="Sora" w:ascii="Sora" w:hAnsi="Sora"/>
          <w:b/>
          <w:color w:val="FF5640"/>
          <w:sz w:val="36"/>
          <w:szCs w:val="36"/>
        </w:rPr>
        <w:t xml:space="preserve">Fiche de candidature </w:t>
      </w:r>
    </w:p>
    <w:p>
      <w:pPr>
        <w:pStyle w:val="Normal"/>
        <w:spacing w:lineRule="auto" w:line="300"/>
        <w:jc w:val="center"/>
        <w:rPr>
          <w:sz w:val="36"/>
          <w:szCs w:val="36"/>
        </w:rPr>
      </w:pPr>
      <w:r>
        <w:rPr>
          <w:rFonts w:eastAsia="Sora" w:cs="Sora" w:ascii="Sora" w:hAnsi="Sora"/>
          <w:b/>
          <w:color w:val="FF5640"/>
          <w:sz w:val="36"/>
          <w:szCs w:val="36"/>
        </w:rPr>
        <w:t>Parcours Foncière Villages Vivants</w:t>
      </w:r>
    </w:p>
    <w:p>
      <w:pPr>
        <w:pStyle w:val="Normal"/>
        <w:spacing w:lineRule="auto" w:line="300"/>
        <w:jc w:val="center"/>
        <w:rPr>
          <w:color w:val="000000"/>
          <w:sz w:val="36"/>
          <w:szCs w:val="36"/>
        </w:rPr>
      </w:pPr>
      <w:r>
        <w:rPr>
          <w:rFonts w:eastAsia="Sora" w:cs="Sora" w:ascii="Sora" w:hAnsi="Sora"/>
          <w:b/>
          <w:color w:val="000000"/>
          <w:sz w:val="36"/>
          <w:szCs w:val="36"/>
        </w:rPr>
        <w:t>Achat de local - Voie 1</w:t>
      </w:r>
    </w:p>
    <w:p>
      <w:pPr>
        <w:pStyle w:val="Normal"/>
        <w:spacing w:lineRule="auto" w:line="300"/>
        <w:jc w:val="both"/>
        <w:rPr/>
      </w:pPr>
      <w:r>
        <w:rPr>
          <w:rFonts w:eastAsia="Sora" w:cs="Sora" w:ascii="Sora" w:hAnsi="Sora"/>
          <w:color w:val="434343"/>
          <w:sz w:val="20"/>
          <w:szCs w:val="20"/>
        </w:rPr>
        <w:t>Cette fiche a pour objet de faciliter la connaissance et la compréhension du contexte de votre projet, lors de la première analyse réalisée par notre équipe. Elle nous permet notamment d'appréhender le portage du projet, les personnes clés, l’ancrage territorial et dans l’écosystème local et les éléments relatifs au bâtiment identifié.</w:t>
      </w:r>
    </w:p>
    <w:p>
      <w:pPr>
        <w:pStyle w:val="Normal"/>
        <w:spacing w:lineRule="auto" w:line="300"/>
        <w:jc w:val="both"/>
        <w:rPr/>
      </w:pPr>
      <w:r>
        <w:rPr>
          <w:rFonts w:eastAsia="Sora" w:cs="Sora" w:ascii="Sora" w:hAnsi="Sora"/>
          <w:color w:val="434343"/>
          <w:sz w:val="20"/>
          <w:szCs w:val="20"/>
        </w:rPr>
        <w:t xml:space="preserve">A ce stade, ces informations nous permettront de valider l’éligibilité du projet aux critères d’intervention de Villages Vivants et de réaliser une première simulation de loyer pour le confronter à vos capacités locatives. </w:t>
      </w:r>
    </w:p>
    <w:p>
      <w:pPr>
        <w:pStyle w:val="Normal"/>
        <w:spacing w:lineRule="auto" w:line="300"/>
        <w:jc w:val="both"/>
        <w:rPr/>
      </w:pPr>
      <w:r>
        <w:rPr>
          <w:rFonts w:eastAsia="Sora" w:cs="Sora" w:ascii="Sora" w:hAnsi="Sora"/>
          <w:b/>
          <w:bCs/>
          <w:color w:val="434343"/>
          <w:sz w:val="20"/>
          <w:szCs w:val="20"/>
        </w:rPr>
        <w:t>N’hésitez pas à nous contacter pour toute question ou difficulté relative au contenu de ce document et pour le renseigner</w:t>
      </w:r>
    </w:p>
    <w:p>
      <w:pPr>
        <w:pStyle w:val="Heading2"/>
        <w:keepNext w:val="false"/>
        <w:numPr>
          <w:ilvl w:val="1"/>
          <w:numId w:val="1"/>
        </w:numPr>
        <w:spacing w:lineRule="auto" w:line="300" w:before="0" w:after="0"/>
        <w:jc w:val="both"/>
        <w:rPr>
          <w:rFonts w:ascii="Sora" w:hAnsi="Sora" w:eastAsia="Sora" w:cs="Sora"/>
          <w:bCs/>
          <w:color w:val="2EA4DD"/>
          <w:sz w:val="12"/>
        </w:rPr>
      </w:pPr>
      <w:r>
        <w:rPr>
          <w:rFonts w:eastAsia="Sora" w:cs="Sora" w:ascii="Sora" w:hAnsi="Sora"/>
          <w:bCs/>
          <w:color w:val="2EA4DD"/>
          <w:sz w:val="12"/>
        </w:rPr>
      </w:r>
      <w:bookmarkStart w:id="0" w:name="_heading=h.oizv4o3pa2uz"/>
      <w:bookmarkStart w:id="1" w:name="_heading=h.oizv4o3pa2uz"/>
      <w:bookmarkEnd w:id="1"/>
    </w:p>
    <w:p>
      <w:pPr>
        <w:pStyle w:val="Heading2"/>
        <w:keepNext w:val="false"/>
        <w:numPr>
          <w:ilvl w:val="1"/>
          <w:numId w:val="1"/>
        </w:numPr>
        <w:spacing w:lineRule="auto" w:line="300" w:before="0" w:after="0"/>
        <w:jc w:val="both"/>
        <w:rPr/>
      </w:pPr>
      <w:r>
        <w:rPr>
          <w:rFonts w:eastAsia="Sora" w:cs="Sora" w:ascii="Sora" w:hAnsi="Sora"/>
          <w:color w:val="2EA4DD"/>
        </w:rPr>
        <w:t>Avant de démarrer …</w:t>
      </w:r>
    </w:p>
    <w:p>
      <w:pPr>
        <w:pStyle w:val="Normal"/>
        <w:spacing w:lineRule="auto" w:line="300"/>
        <w:jc w:val="both"/>
        <w:rPr/>
      </w:pPr>
      <w:r>
        <w:rPr>
          <w:rFonts w:eastAsia="Sora" w:cs="Sora" w:ascii="Sora" w:hAnsi="Sora"/>
          <w:color w:val="434343"/>
          <w:sz w:val="20"/>
          <w:szCs w:val="20"/>
        </w:rPr>
        <w:t xml:space="preserve">L’analyse de votre projet peut démarrer dès que les éléments suivants sont réunis : </w:t>
      </w:r>
    </w:p>
    <w:p>
      <w:pPr>
        <w:pStyle w:val="Normal"/>
        <w:numPr>
          <w:ilvl w:val="0"/>
          <w:numId w:val="5"/>
        </w:numPr>
        <w:spacing w:lineRule="auto" w:line="300"/>
        <w:jc w:val="both"/>
        <w:rPr/>
      </w:pPr>
      <w:r>
        <w:rPr>
          <w:rFonts w:eastAsia="Sora" w:cs="Sora" w:ascii="Sora" w:hAnsi="Sora"/>
          <w:b/>
          <w:color w:val="434343"/>
          <w:sz w:val="20"/>
          <w:szCs w:val="20"/>
        </w:rPr>
        <w:t>Un bien immobilier vous intéresse</w:t>
      </w:r>
      <w:r>
        <w:rPr>
          <w:rFonts w:eastAsia="Sora" w:cs="Sora" w:ascii="Sora" w:hAnsi="Sora"/>
          <w:color w:val="434343"/>
          <w:sz w:val="20"/>
          <w:szCs w:val="20"/>
        </w:rPr>
        <w:t xml:space="preserve"> pour y installer/maintenir/développer votre activité. Il est à vendre et vous connaissez le prix et avez une première approche des travaux à réaliser (nature et estimatif).</w:t>
      </w:r>
    </w:p>
    <w:p>
      <w:pPr>
        <w:pStyle w:val="Normal"/>
        <w:numPr>
          <w:ilvl w:val="0"/>
          <w:numId w:val="5"/>
        </w:numPr>
        <w:spacing w:lineRule="auto" w:line="300"/>
        <w:jc w:val="both"/>
        <w:rPr/>
      </w:pPr>
      <w:r>
        <w:rPr>
          <w:rFonts w:eastAsia="Sora" w:cs="Sora" w:ascii="Sora" w:hAnsi="Sora"/>
          <w:b/>
          <w:color w:val="434343"/>
          <w:sz w:val="20"/>
          <w:szCs w:val="20"/>
        </w:rPr>
        <w:t>Vous êtes en capacité de renseigner les principaux éléments demandés dans ce document.</w:t>
      </w:r>
    </w:p>
    <w:p>
      <w:pPr>
        <w:pStyle w:val="Normal"/>
        <w:numPr>
          <w:ilvl w:val="0"/>
          <w:numId w:val="5"/>
        </w:numPr>
        <w:spacing w:lineRule="auto" w:line="300"/>
        <w:jc w:val="both"/>
        <w:rPr/>
      </w:pPr>
      <w:r>
        <w:rPr>
          <w:rFonts w:eastAsia="Sora" w:cs="Sora" w:ascii="Sora" w:hAnsi="Sora"/>
          <w:b/>
          <w:color w:val="434343"/>
          <w:sz w:val="20"/>
          <w:szCs w:val="20"/>
        </w:rPr>
        <w:t>Vous vous reconnaissez dans les critères suivants</w:t>
      </w:r>
      <w:r>
        <w:rPr>
          <w:rFonts w:eastAsia="Sora" w:cs="Sora" w:ascii="Sora" w:hAnsi="Sora"/>
          <w:color w:val="434343"/>
          <w:sz w:val="20"/>
          <w:szCs w:val="20"/>
        </w:rPr>
        <w:t xml:space="preserve"> : </w:t>
      </w:r>
    </w:p>
    <w:p>
      <w:pPr>
        <w:pStyle w:val="Normal"/>
        <w:numPr>
          <w:ilvl w:val="1"/>
          <w:numId w:val="5"/>
        </w:numPr>
        <w:spacing w:lineRule="auto" w:line="300"/>
        <w:jc w:val="both"/>
        <w:rPr/>
      </w:pPr>
      <w:r>
        <w:rPr>
          <w:rFonts w:eastAsia="Sora" w:cs="Sora" w:ascii="Sora" w:hAnsi="Sora"/>
          <w:color w:val="434343"/>
          <w:sz w:val="20"/>
          <w:szCs w:val="20"/>
        </w:rPr>
        <w:t xml:space="preserve">Votre projet </w:t>
      </w:r>
      <w:r>
        <w:rPr>
          <w:rFonts w:eastAsia="Sora" w:cs="Sora" w:ascii="Sora" w:hAnsi="Sora"/>
          <w:b/>
          <w:color w:val="434343"/>
          <w:sz w:val="20"/>
          <w:szCs w:val="20"/>
        </w:rPr>
        <w:t>rencontre un blocage lié à l’immobilier et vous avez identifié un bâtiment en vente</w:t>
      </w:r>
      <w:r>
        <w:rPr>
          <w:rFonts w:eastAsia="Sora" w:cs="Sora" w:ascii="Sora" w:hAnsi="Sora"/>
          <w:color w:val="434343"/>
          <w:sz w:val="20"/>
          <w:szCs w:val="20"/>
        </w:rPr>
        <w:t xml:space="preserve"> pour accueillir votre projet ou vous souhaitez maintenir vos activités dans les locaux actuels qui sont en vente/à céder.</w:t>
      </w:r>
    </w:p>
    <w:p>
      <w:pPr>
        <w:pStyle w:val="Normal"/>
        <w:numPr>
          <w:ilvl w:val="1"/>
          <w:numId w:val="5"/>
        </w:numPr>
        <w:spacing w:lineRule="auto" w:line="300"/>
        <w:jc w:val="both"/>
        <w:rPr/>
      </w:pPr>
      <w:r>
        <w:rPr>
          <w:rFonts w:eastAsia="Sora" w:cs="Sora" w:ascii="Sora" w:hAnsi="Sora"/>
          <w:b/>
          <w:color w:val="434343"/>
          <w:sz w:val="20"/>
          <w:szCs w:val="20"/>
        </w:rPr>
        <w:t>Votre projet propose des biens et/ou des services de proximité et contribue au lien social</w:t>
      </w:r>
      <w:r>
        <w:rPr>
          <w:rFonts w:eastAsia="Sora" w:cs="Sora" w:ascii="Sora" w:hAnsi="Sora"/>
          <w:color w:val="434343"/>
          <w:sz w:val="20"/>
          <w:szCs w:val="20"/>
        </w:rPr>
        <w:t>, tout en facilitant le vivre ensemble par son ouverture à tous ou du moins, au plus grand nombre.</w:t>
      </w:r>
    </w:p>
    <w:p>
      <w:pPr>
        <w:pStyle w:val="Normal"/>
        <w:numPr>
          <w:ilvl w:val="1"/>
          <w:numId w:val="5"/>
        </w:numPr>
        <w:spacing w:lineRule="auto" w:line="300"/>
        <w:jc w:val="both"/>
        <w:rPr/>
      </w:pPr>
      <w:r>
        <w:rPr>
          <w:rFonts w:eastAsia="Sora" w:cs="Sora" w:ascii="Sora" w:hAnsi="Sora"/>
          <w:b/>
          <w:color w:val="434343"/>
          <w:sz w:val="20"/>
          <w:szCs w:val="20"/>
        </w:rPr>
        <w:t>Votre projet s’inscrit dans le champ de l'Économie Sociale et Solidaire</w:t>
      </w:r>
      <w:r>
        <w:rPr>
          <w:rFonts w:eastAsia="Sora" w:cs="Sora" w:ascii="Sora" w:hAnsi="Sora"/>
          <w:color w:val="434343"/>
          <w:sz w:val="20"/>
          <w:szCs w:val="20"/>
        </w:rPr>
        <w:t>, à travers les valeurs portées par l’objet social mais aussi les statuts juridiques.</w:t>
      </w:r>
    </w:p>
    <w:p>
      <w:pPr>
        <w:pStyle w:val="Normal"/>
        <w:numPr>
          <w:ilvl w:val="1"/>
          <w:numId w:val="5"/>
        </w:numPr>
        <w:spacing w:lineRule="auto" w:line="300"/>
        <w:jc w:val="both"/>
        <w:rPr/>
      </w:pPr>
      <w:r>
        <w:rPr>
          <w:rFonts w:eastAsia="Sora" w:cs="Sora" w:ascii="Sora" w:hAnsi="Sora"/>
          <w:color w:val="434343"/>
          <w:sz w:val="20"/>
          <w:szCs w:val="20"/>
        </w:rPr>
        <w:t xml:space="preserve">Il s'agit d’un </w:t>
      </w:r>
      <w:r>
        <w:rPr>
          <w:rFonts w:eastAsia="Sora" w:cs="Sora" w:ascii="Sora" w:hAnsi="Sora"/>
          <w:b/>
          <w:color w:val="434343"/>
          <w:sz w:val="20"/>
          <w:szCs w:val="20"/>
        </w:rPr>
        <w:t>projet collectif</w:t>
      </w:r>
      <w:r>
        <w:rPr>
          <w:rFonts w:eastAsia="Sora" w:cs="Sora" w:ascii="Sora" w:hAnsi="Sora"/>
          <w:color w:val="434343"/>
          <w:sz w:val="20"/>
          <w:szCs w:val="20"/>
        </w:rPr>
        <w:t>, capable d’intégrer les différentes parties prenantes : habitants, collectivités, partenaires métiers.</w:t>
      </w:r>
    </w:p>
    <w:p>
      <w:pPr>
        <w:pStyle w:val="Normal"/>
        <w:numPr>
          <w:ilvl w:val="1"/>
          <w:numId w:val="5"/>
        </w:numPr>
        <w:spacing w:lineRule="auto" w:line="300"/>
        <w:jc w:val="both"/>
        <w:rPr/>
      </w:pPr>
      <w:r>
        <w:rPr>
          <w:rFonts w:eastAsia="Sora" w:cs="Sora" w:ascii="Sora" w:hAnsi="Sora"/>
          <w:color w:val="434343"/>
          <w:sz w:val="20"/>
          <w:szCs w:val="20"/>
        </w:rPr>
        <w:t xml:space="preserve">Votre projet </w:t>
      </w:r>
      <w:r>
        <w:rPr>
          <w:rFonts w:eastAsia="Sora" w:cs="Sora" w:ascii="Sora" w:hAnsi="Sora"/>
          <w:b/>
          <w:color w:val="434343"/>
          <w:sz w:val="20"/>
          <w:szCs w:val="20"/>
        </w:rPr>
        <w:t>dégage un équilibre économique</w:t>
      </w:r>
      <w:r>
        <w:rPr>
          <w:rFonts w:eastAsia="Sora" w:cs="Sora" w:ascii="Sora" w:hAnsi="Sora"/>
          <w:color w:val="434343"/>
          <w:sz w:val="20"/>
          <w:szCs w:val="20"/>
        </w:rPr>
        <w:t xml:space="preserve"> et vise à se pérenniser.</w:t>
      </w:r>
    </w:p>
    <w:p>
      <w:pPr>
        <w:pStyle w:val="Normal"/>
        <w:spacing w:before="0" w:after="0"/>
        <w:rPr>
          <w:rFonts w:ascii="Sora" w:hAnsi="Sora" w:eastAsia="Sora" w:cs="Sora"/>
        </w:rPr>
      </w:pPr>
      <w:r>
        <w:rPr>
          <w:rFonts w:eastAsia="Sora" w:cs="Sora" w:ascii="Sora" w:hAnsi="Sora"/>
        </w:rPr>
      </w:r>
      <w:r>
        <w:br w:type="page"/>
      </w:r>
    </w:p>
    <w:p>
      <w:pPr>
        <w:pStyle w:val="Normal"/>
        <w:spacing w:before="0" w:after="0"/>
        <w:ind w:start="720"/>
        <w:jc w:val="both"/>
        <w:rPr>
          <w:rFonts w:ascii="Sora" w:hAnsi="Sora" w:eastAsia="Sora" w:cs="Sora"/>
        </w:rPr>
      </w:pPr>
      <w:r>
        <w:rPr>
          <w:rFonts w:eastAsia="Sora" w:cs="Sora" w:ascii="Sora" w:hAnsi="Sora"/>
        </w:rPr>
      </w:r>
    </w:p>
    <w:p>
      <w:pPr>
        <w:pStyle w:val="Normal"/>
        <w:numPr>
          <w:ilvl w:val="0"/>
          <w:numId w:val="5"/>
        </w:numPr>
        <w:spacing w:lineRule="auto" w:line="300" w:before="57" w:after="57"/>
        <w:ind w:hanging="357" w:start="720"/>
        <w:jc w:val="both"/>
        <w:rPr/>
      </w:pPr>
      <w:r>
        <w:rPr>
          <w:rFonts w:eastAsia="Sora" w:cs="Sora" w:ascii="Sora" w:hAnsi="Sora"/>
          <w:b/>
          <w:color w:val="434343"/>
          <w:sz w:val="20"/>
          <w:szCs w:val="20"/>
        </w:rPr>
        <w:t>Vous êtes en capacité de nous transmettre</w:t>
      </w:r>
      <w:r>
        <w:rPr>
          <w:rFonts w:eastAsia="Sora" w:cs="Sora" w:ascii="Sora" w:hAnsi="Sora"/>
          <w:color w:val="434343"/>
          <w:sz w:val="20"/>
          <w:szCs w:val="20"/>
        </w:rPr>
        <w:t xml:space="preserve"> </w:t>
      </w:r>
      <w:r>
        <w:rPr>
          <w:rFonts w:eastAsia="Sora" w:cs="Sora" w:ascii="Sora" w:hAnsi="Sora"/>
          <w:b/>
          <w:color w:val="FF5640"/>
          <w:sz w:val="20"/>
          <w:szCs w:val="20"/>
        </w:rPr>
        <w:t xml:space="preserve">les annexes suivantes nécessaires </w:t>
      </w:r>
      <w:r>
        <w:rPr>
          <w:rFonts w:eastAsia="Sora" w:cs="Sora" w:ascii="Sora" w:hAnsi="Sora"/>
          <w:color w:val="434343"/>
          <w:sz w:val="20"/>
          <w:szCs w:val="20"/>
        </w:rPr>
        <w:t xml:space="preserve">: </w:t>
      </w:r>
      <w:r>
        <w:rPr>
          <w:rFonts w:eastAsia="Sora" w:cs="Sora" w:ascii="Sora" w:hAnsi="Sora"/>
          <w:b/>
          <w:color w:val="434343"/>
          <w:sz w:val="20"/>
          <w:szCs w:val="20"/>
        </w:rPr>
        <w:t xml:space="preserve"> </w:t>
      </w:r>
    </w:p>
    <w:p>
      <w:pPr>
        <w:pStyle w:val="Normal"/>
        <w:numPr>
          <w:ilvl w:val="0"/>
          <w:numId w:val="4"/>
        </w:numPr>
        <w:shd w:val="clear" w:color="auto" w:fill="FFFFFF"/>
        <w:spacing w:lineRule="auto" w:line="300" w:before="57" w:after="57"/>
        <w:ind w:hanging="357" w:start="1440"/>
        <w:jc w:val="both"/>
        <w:rPr/>
      </w:pPr>
      <w:r>
        <w:rPr>
          <w:rFonts w:eastAsia="Sora" w:cs="Sora" w:ascii="Sora" w:hAnsi="Sora"/>
          <w:b/>
          <w:color w:val="222222"/>
          <w:sz w:val="20"/>
          <w:szCs w:val="20"/>
        </w:rPr>
        <w:t xml:space="preserve">Une présentation du projet </w:t>
      </w:r>
      <w:r>
        <w:rPr>
          <w:rFonts w:eastAsia="Sora" w:cs="Sora" w:ascii="Sora" w:hAnsi="Sora"/>
          <w:color w:val="222222"/>
          <w:sz w:val="20"/>
          <w:szCs w:val="20"/>
        </w:rPr>
        <w:t>(porteurs du projet / dirigeant.es &amp; personnes clés, activités, description du besoin sur le territoire …)</w:t>
      </w:r>
    </w:p>
    <w:p>
      <w:pPr>
        <w:pStyle w:val="Normal"/>
        <w:numPr>
          <w:ilvl w:val="0"/>
          <w:numId w:val="4"/>
        </w:numPr>
        <w:shd w:val="clear" w:color="auto" w:fill="FFFFFF"/>
        <w:spacing w:lineRule="auto" w:line="300" w:before="57" w:after="57"/>
        <w:ind w:hanging="357" w:start="1440"/>
        <w:jc w:val="both"/>
        <w:rPr/>
      </w:pPr>
      <w:r>
        <w:rPr>
          <w:rFonts w:eastAsia="Sora" w:cs="Sora" w:ascii="Sora" w:hAnsi="Sora"/>
          <w:b/>
          <w:color w:val="222222"/>
          <w:sz w:val="20"/>
          <w:szCs w:val="20"/>
        </w:rPr>
        <w:t xml:space="preserve">Les comptes passés </w:t>
      </w:r>
      <w:r>
        <w:rPr>
          <w:rFonts w:eastAsia="Sora" w:cs="Sora" w:ascii="Sora" w:hAnsi="Sora"/>
          <w:color w:val="222222"/>
          <w:sz w:val="20"/>
          <w:szCs w:val="20"/>
        </w:rPr>
        <w:t>(comptes de résultat et bilan comptable) : si structure déjà existante</w:t>
      </w:r>
    </w:p>
    <w:p>
      <w:pPr>
        <w:pStyle w:val="Normal"/>
        <w:numPr>
          <w:ilvl w:val="0"/>
          <w:numId w:val="4"/>
        </w:numPr>
        <w:shd w:val="clear" w:color="auto" w:fill="FFFFFF"/>
        <w:spacing w:lineRule="auto" w:line="300" w:before="57" w:after="57"/>
        <w:ind w:hanging="357" w:start="1440"/>
        <w:jc w:val="both"/>
        <w:rPr/>
      </w:pPr>
      <w:r>
        <w:rPr>
          <w:rFonts w:eastAsia="Sora" w:cs="Sora" w:ascii="Sora" w:hAnsi="Sora"/>
          <w:b/>
          <w:color w:val="222222"/>
          <w:sz w:val="20"/>
          <w:szCs w:val="20"/>
        </w:rPr>
        <w:t xml:space="preserve">Le compte de résultat prévisionnels pluriannuels (3 années) </w:t>
      </w:r>
      <w:r>
        <w:rPr>
          <w:rFonts w:eastAsia="Sora" w:cs="Sora" w:ascii="Sora" w:hAnsi="Sora"/>
          <w:color w:val="222222"/>
          <w:sz w:val="20"/>
          <w:szCs w:val="20"/>
        </w:rPr>
        <w:t>validant les capacités locatives du projet</w:t>
      </w:r>
    </w:p>
    <w:p>
      <w:pPr>
        <w:pStyle w:val="Normal"/>
        <w:numPr>
          <w:ilvl w:val="0"/>
          <w:numId w:val="4"/>
        </w:numPr>
        <w:shd w:val="clear" w:color="auto" w:fill="FFFFFF"/>
        <w:spacing w:lineRule="auto" w:line="300" w:before="57" w:after="57"/>
        <w:ind w:hanging="357" w:start="1440"/>
        <w:jc w:val="both"/>
        <w:rPr>
          <w:rFonts w:ascii="Sora" w:hAnsi="Sora" w:eastAsia="Sora" w:cs="Sora"/>
          <w:b/>
          <w:color w:val="222222"/>
          <w:sz w:val="20"/>
          <w:szCs w:val="20"/>
        </w:rPr>
      </w:pPr>
      <w:r>
        <w:rPr>
          <w:rFonts w:eastAsia="Sora" w:cs="Sora" w:ascii="Sora" w:hAnsi="Sora"/>
          <w:b/>
          <w:color w:val="222222"/>
          <w:sz w:val="20"/>
          <w:szCs w:val="20"/>
        </w:rPr>
        <w:t>Un plan de financement au démarrage ou pluriannuel</w:t>
      </w:r>
    </w:p>
    <w:p>
      <w:pPr>
        <w:pStyle w:val="Normal"/>
        <w:numPr>
          <w:ilvl w:val="0"/>
          <w:numId w:val="4"/>
        </w:numPr>
        <w:shd w:val="clear" w:color="auto" w:fill="FFFFFF"/>
        <w:spacing w:lineRule="auto" w:line="300" w:before="57" w:after="57"/>
        <w:ind w:hanging="357" w:start="1440"/>
        <w:jc w:val="both"/>
        <w:rPr/>
      </w:pPr>
      <w:r>
        <w:rPr>
          <w:rFonts w:eastAsia="Sora" w:cs="Sora" w:ascii="Sora" w:hAnsi="Sora"/>
          <w:b/>
          <w:color w:val="222222"/>
          <w:sz w:val="20"/>
          <w:szCs w:val="20"/>
        </w:rPr>
        <w:t>Statut juridique (ou projet de statut)</w:t>
      </w:r>
      <w:r>
        <w:rPr>
          <w:rFonts w:eastAsia="Sora" w:cs="Sora" w:ascii="Sora" w:hAnsi="Sora"/>
          <w:color w:val="222222"/>
          <w:sz w:val="20"/>
          <w:szCs w:val="20"/>
        </w:rPr>
        <w:t xml:space="preserve"> de la personne morale future locataire de Villages Vivants</w:t>
      </w:r>
    </w:p>
    <w:p>
      <w:pPr>
        <w:pStyle w:val="Normal"/>
        <w:numPr>
          <w:ilvl w:val="0"/>
          <w:numId w:val="4"/>
        </w:numPr>
        <w:shd w:val="clear" w:color="auto" w:fill="FFFFFF"/>
        <w:spacing w:lineRule="auto" w:line="300" w:before="57" w:after="57"/>
        <w:ind w:hanging="357" w:start="1440"/>
        <w:jc w:val="both"/>
        <w:rPr/>
      </w:pPr>
      <w:r>
        <w:rPr>
          <w:rFonts w:eastAsia="Sora" w:cs="Sora" w:ascii="Sora" w:hAnsi="Sora"/>
          <w:color w:val="222222"/>
          <w:sz w:val="20"/>
          <w:szCs w:val="20"/>
        </w:rPr>
        <w:t xml:space="preserve">Si reprise d’activité, </w:t>
      </w:r>
      <w:r>
        <w:rPr>
          <w:rFonts w:eastAsia="Sora" w:cs="Sora" w:ascii="Sora" w:hAnsi="Sora"/>
          <w:b/>
          <w:color w:val="222222"/>
          <w:sz w:val="20"/>
          <w:szCs w:val="20"/>
        </w:rPr>
        <w:t>3 derniers bilans financiers</w:t>
      </w:r>
      <w:r>
        <w:rPr>
          <w:rFonts w:eastAsia="Sora" w:cs="Sora" w:ascii="Sora" w:hAnsi="Sora"/>
          <w:color w:val="222222"/>
          <w:sz w:val="20"/>
          <w:szCs w:val="20"/>
        </w:rPr>
        <w:t xml:space="preserve"> de l’exploitant précédent</w:t>
      </w:r>
    </w:p>
    <w:p>
      <w:pPr>
        <w:pStyle w:val="Normal"/>
        <w:numPr>
          <w:ilvl w:val="0"/>
          <w:numId w:val="4"/>
        </w:numPr>
        <w:shd w:val="clear" w:color="auto" w:fill="FFFFFF"/>
        <w:spacing w:lineRule="auto" w:line="276" w:before="57" w:after="57"/>
        <w:jc w:val="both"/>
        <w:rPr/>
      </w:pPr>
      <w:r>
        <w:rPr>
          <w:rFonts w:eastAsia="Sora" w:cs="Sora" w:ascii="Sora" w:hAnsi="Sora"/>
          <w:b/>
          <w:color w:val="222222"/>
          <w:sz w:val="20"/>
          <w:szCs w:val="20"/>
        </w:rPr>
        <w:t xml:space="preserve">Dossier photos du bâtiment </w:t>
      </w:r>
      <w:r>
        <w:rPr>
          <w:rFonts w:eastAsia="Sora" w:cs="Sora" w:ascii="Sora" w:hAnsi="Sora"/>
          <w:color w:val="222222"/>
          <w:sz w:val="20"/>
          <w:szCs w:val="20"/>
        </w:rPr>
        <w:t>(façade et extérieurs, espaces principaux dédiés à l’activité, lots techniques, éléments structurels …)</w:t>
      </w:r>
    </w:p>
    <w:p>
      <w:pPr>
        <w:pStyle w:val="Normal"/>
        <w:numPr>
          <w:ilvl w:val="0"/>
          <w:numId w:val="4"/>
        </w:numPr>
        <w:shd w:val="clear" w:color="auto" w:fill="FFFFFF"/>
        <w:spacing w:lineRule="auto" w:line="276" w:before="57" w:after="57"/>
        <w:jc w:val="both"/>
        <w:rPr>
          <w:rFonts w:ascii="Sora" w:hAnsi="Sora" w:eastAsia="Sora" w:cs="Sora"/>
          <w:b/>
          <w:color w:val="222222"/>
          <w:sz w:val="20"/>
          <w:szCs w:val="20"/>
        </w:rPr>
      </w:pPr>
      <w:r>
        <w:rPr>
          <w:rFonts w:eastAsia="Sora" w:cs="Sora" w:ascii="Sora" w:hAnsi="Sora"/>
          <w:b/>
          <w:color w:val="222222"/>
          <w:sz w:val="20"/>
          <w:szCs w:val="20"/>
        </w:rPr>
        <w:t>Plans de l’existant avec surfaces + plan masse</w:t>
      </w:r>
    </w:p>
    <w:p>
      <w:pPr>
        <w:pStyle w:val="Normal"/>
        <w:numPr>
          <w:ilvl w:val="0"/>
          <w:numId w:val="4"/>
        </w:numPr>
        <w:shd w:val="clear" w:color="auto" w:fill="FFFFFF"/>
        <w:spacing w:lineRule="auto" w:line="276" w:before="57" w:after="57"/>
        <w:jc w:val="both"/>
        <w:rPr/>
      </w:pPr>
      <w:r>
        <w:rPr>
          <w:rFonts w:eastAsia="Sora" w:cs="Sora" w:ascii="Sora" w:hAnsi="Sora"/>
          <w:b/>
          <w:color w:val="222222"/>
          <w:sz w:val="20"/>
          <w:szCs w:val="20"/>
        </w:rPr>
        <w:t xml:space="preserve">Un </w:t>
      </w:r>
      <w:hyperlink r:id="rId2">
        <w:r>
          <w:rPr>
            <w:rStyle w:val="Style3"/>
            <w:rFonts w:eastAsia="Sora" w:cs="Sora" w:ascii="Sora" w:hAnsi="Sora"/>
            <w:b/>
            <w:color w:val="1155CC"/>
            <w:sz w:val="20"/>
            <w:szCs w:val="20"/>
            <w:u w:val="single"/>
          </w:rPr>
          <w:t>tableau estimatif des travaux</w:t>
        </w:r>
      </w:hyperlink>
      <w:r>
        <w:rPr>
          <w:rFonts w:eastAsia="Sora" w:cs="Sora" w:ascii="Sora" w:hAnsi="Sora"/>
          <w:color w:val="222222"/>
          <w:sz w:val="20"/>
          <w:szCs w:val="20"/>
        </w:rPr>
        <w:t>, à minima liste des travaux envisagés</w:t>
      </w:r>
    </w:p>
    <w:p>
      <w:pPr>
        <w:pStyle w:val="Normal"/>
        <w:numPr>
          <w:ilvl w:val="0"/>
          <w:numId w:val="4"/>
        </w:numPr>
        <w:shd w:val="clear" w:color="auto" w:fill="FFFFFF"/>
        <w:spacing w:lineRule="auto" w:line="276" w:before="57" w:after="57"/>
        <w:jc w:val="both"/>
        <w:rPr>
          <w:rFonts w:ascii="Sora" w:hAnsi="Sora" w:eastAsia="Sora" w:cs="Sora"/>
          <w:color w:val="222222"/>
          <w:sz w:val="20"/>
          <w:szCs w:val="20"/>
        </w:rPr>
      </w:pPr>
      <w:r>
        <w:rPr>
          <w:rFonts w:eastAsia="Sora" w:cs="Sora" w:ascii="Sora" w:hAnsi="Sora"/>
          <w:color w:val="222222"/>
          <w:sz w:val="20"/>
          <w:szCs w:val="20"/>
        </w:rPr>
        <w:t>Devis sur les travaux à réaliser (si possible / disponible)</w:t>
      </w:r>
    </w:p>
    <w:p>
      <w:pPr>
        <w:pStyle w:val="Normal"/>
        <w:numPr>
          <w:ilvl w:val="0"/>
          <w:numId w:val="4"/>
        </w:numPr>
        <w:shd w:val="clear" w:color="auto" w:fill="FFFFFF"/>
        <w:spacing w:lineRule="auto" w:line="276" w:before="57" w:after="57"/>
        <w:jc w:val="both"/>
        <w:rPr>
          <w:rFonts w:ascii="Sora" w:hAnsi="Sora" w:eastAsia="Sora" w:cs="Sora"/>
          <w:color w:val="222222"/>
          <w:sz w:val="20"/>
          <w:szCs w:val="20"/>
        </w:rPr>
      </w:pPr>
      <w:r>
        <w:rPr>
          <w:rFonts w:eastAsia="Sora" w:cs="Sora" w:ascii="Sora" w:hAnsi="Sora"/>
          <w:color w:val="222222"/>
          <w:sz w:val="20"/>
          <w:szCs w:val="20"/>
        </w:rPr>
        <w:t>Plan après travaux (si possible)</w:t>
      </w:r>
    </w:p>
    <w:p>
      <w:pPr>
        <w:pStyle w:val="Normal"/>
        <w:numPr>
          <w:ilvl w:val="0"/>
          <w:numId w:val="4"/>
        </w:numPr>
        <w:shd w:val="clear" w:color="auto" w:fill="FFFFFF"/>
        <w:spacing w:lineRule="auto" w:line="276" w:before="57" w:after="57"/>
        <w:jc w:val="both"/>
        <w:rPr>
          <w:rFonts w:ascii="Sora" w:hAnsi="Sora" w:eastAsia="Sora" w:cs="Sora"/>
          <w:color w:val="222222"/>
          <w:sz w:val="20"/>
          <w:szCs w:val="20"/>
        </w:rPr>
      </w:pPr>
      <w:r>
        <w:rPr>
          <w:rFonts w:eastAsia="Sora" w:cs="Sora" w:ascii="Sora" w:hAnsi="Sora"/>
          <w:color w:val="222222"/>
          <w:sz w:val="20"/>
          <w:szCs w:val="20"/>
        </w:rPr>
        <w:t>Diagnostics légaux de vente (si possible / disponible)</w:t>
      </w:r>
    </w:p>
    <w:p>
      <w:pPr>
        <w:pStyle w:val="Normal"/>
        <w:shd w:val="clear" w:color="auto" w:fill="FFFFFF"/>
        <w:spacing w:lineRule="auto" w:line="276" w:before="57" w:after="57"/>
        <w:jc w:val="both"/>
        <w:rPr>
          <w:rFonts w:ascii="Sora" w:hAnsi="Sora" w:eastAsia="Sora" w:cs="Sora"/>
          <w:color w:val="222222"/>
          <w:sz w:val="20"/>
          <w:szCs w:val="20"/>
        </w:rPr>
      </w:pPr>
      <w:r>
        <w:rPr>
          <w:rFonts w:eastAsia="Sora" w:cs="Sora" w:ascii="Sora" w:hAnsi="Sora"/>
          <w:color w:val="222222"/>
          <w:sz w:val="20"/>
          <w:szCs w:val="20"/>
        </w:rPr>
      </w:r>
    </w:p>
    <w:p>
      <w:pPr>
        <w:pStyle w:val="Normal"/>
        <w:shd w:val="clear" w:color="auto" w:fill="FFFFFF"/>
        <w:spacing w:lineRule="auto" w:line="276" w:before="57" w:after="57"/>
        <w:jc w:val="center"/>
        <w:rPr>
          <w:rFonts w:ascii="Sora" w:hAnsi="Sora" w:eastAsia="Sora" w:cs="Sora"/>
          <w:b/>
          <w:bCs/>
          <w:color w:val="222222"/>
          <w:sz w:val="28"/>
          <w:szCs w:val="28"/>
        </w:rPr>
      </w:pPr>
      <w:r>
        <w:rPr>
          <w:rFonts w:eastAsia="Sora" w:cs="Sora" w:ascii="Sora" w:hAnsi="Sora"/>
          <w:b/>
          <w:bCs/>
          <w:color w:val="222222"/>
          <w:sz w:val="28"/>
          <w:szCs w:val="28"/>
        </w:rPr>
        <w:t>-------------------------------------------------------------------------------------------</w:t>
      </w:r>
    </w:p>
    <w:tbl>
      <w:tblPr>
        <w:tblW w:w="4950" w:type="pct"/>
        <w:jc w:val="start"/>
        <w:tblInd w:w="115" w:type="dxa"/>
        <w:tblLayout w:type="fixed"/>
        <w:tblCellMar>
          <w:top w:w="55" w:type="dxa"/>
          <w:start w:w="55" w:type="dxa"/>
          <w:bottom w:w="55" w:type="dxa"/>
          <w:end w:w="55" w:type="dxa"/>
        </w:tblCellMar>
        <w:tblLook w:val="04a0" w:noHBand="0" w:noVBand="1" w:firstColumn="1" w:lastRow="0" w:lastColumn="0" w:firstRow="1"/>
      </w:tblPr>
      <w:tblGrid>
        <w:gridCol w:w="2975"/>
        <w:gridCol w:w="2981"/>
        <w:gridCol w:w="2979"/>
      </w:tblGrid>
      <w:tr>
        <w:trPr/>
        <w:tc>
          <w:tcPr>
            <w:tcW w:w="8935" w:type="dxa"/>
            <w:gridSpan w:val="3"/>
            <w:tcBorders>
              <w:top w:val="single" w:sz="4" w:space="0" w:color="000000"/>
              <w:start w:val="single" w:sz="4" w:space="0" w:color="000000"/>
              <w:bottom w:val="single" w:sz="4" w:space="0" w:color="000000"/>
              <w:end w:val="single" w:sz="4" w:space="0" w:color="000000"/>
            </w:tcBorders>
          </w:tcPr>
          <w:p>
            <w:pPr>
              <w:pStyle w:val="Contenudetableau"/>
              <w:spacing w:before="120" w:after="0"/>
              <w:jc w:val="center"/>
              <w:rPr>
                <w:rFonts w:ascii="Sora" w:hAnsi="Sora"/>
                <w:b/>
                <w:bCs/>
                <w:color w:val="FF4000"/>
              </w:rPr>
            </w:pPr>
            <w:r>
              <w:rPr>
                <w:rFonts w:ascii="Sora" w:hAnsi="Sora"/>
                <w:b/>
                <w:bCs/>
                <w:color w:val="FF4000"/>
              </w:rPr>
              <w:t>Cadre réservé à VV</w:t>
            </w:r>
          </w:p>
        </w:tc>
      </w:tr>
      <w:tr>
        <w:trPr/>
        <w:tc>
          <w:tcPr>
            <w:tcW w:w="2975" w:type="dxa"/>
            <w:tcBorders>
              <w:top w:val="single" w:sz="4" w:space="0" w:color="000000"/>
              <w:start w:val="single" w:sz="4" w:space="0" w:color="000000"/>
              <w:bottom w:val="single" w:sz="4" w:space="0" w:color="000000"/>
              <w:end w:val="single" w:sz="4" w:space="0" w:color="000000"/>
            </w:tcBorders>
          </w:tcPr>
          <w:p>
            <w:pPr>
              <w:pStyle w:val="Contenudetableau"/>
              <w:spacing w:before="120" w:after="0"/>
              <w:rPr>
                <w:rFonts w:ascii="Sora" w:hAnsi="Sora"/>
                <w:color w:val="FF4000"/>
              </w:rPr>
            </w:pPr>
            <w:r>
              <w:rPr>
                <w:rFonts w:ascii="Sora" w:hAnsi="Sora"/>
              </w:rPr>
              <w:t>Date comité de préinstruction</w:t>
            </w:r>
          </w:p>
        </w:tc>
        <w:tc>
          <w:tcPr>
            <w:tcW w:w="2981" w:type="dxa"/>
            <w:tcBorders>
              <w:top w:val="single" w:sz="4" w:space="0" w:color="000000"/>
              <w:start w:val="single" w:sz="4" w:space="0" w:color="000000"/>
              <w:bottom w:val="single" w:sz="4" w:space="0" w:color="000000"/>
              <w:end w:val="single" w:sz="4" w:space="0" w:color="000000"/>
            </w:tcBorders>
          </w:tcPr>
          <w:p>
            <w:pPr>
              <w:pStyle w:val="Contenudetableau"/>
              <w:spacing w:before="120" w:after="0"/>
              <w:rPr>
                <w:rFonts w:ascii="Sora" w:hAnsi="Sora"/>
              </w:rPr>
            </w:pPr>
            <w:r>
              <w:rPr>
                <w:rFonts w:ascii="Sora" w:hAnsi="Sora"/>
              </w:rPr>
              <w:t>Voie : 1 ou 2</w:t>
            </w:r>
          </w:p>
        </w:tc>
        <w:tc>
          <w:tcPr>
            <w:tcW w:w="2979" w:type="dxa"/>
            <w:tcBorders>
              <w:top w:val="single" w:sz="4" w:space="0" w:color="000000"/>
              <w:start w:val="single" w:sz="4" w:space="0" w:color="000000"/>
              <w:bottom w:val="single" w:sz="4" w:space="0" w:color="000000"/>
              <w:end w:val="single" w:sz="4" w:space="0" w:color="000000"/>
            </w:tcBorders>
          </w:tcPr>
          <w:p>
            <w:pPr>
              <w:pStyle w:val="Contenudetableau"/>
              <w:spacing w:before="120" w:after="0"/>
              <w:rPr>
                <w:rFonts w:ascii="Sora" w:hAnsi="Sora"/>
              </w:rPr>
            </w:pPr>
            <w:r>
              <w:rPr>
                <w:rFonts w:ascii="Sora" w:hAnsi="Sora"/>
              </w:rPr>
              <w:t>Date :</w:t>
            </w:r>
          </w:p>
        </w:tc>
      </w:tr>
      <w:tr>
        <w:trPr/>
        <w:tc>
          <w:tcPr>
            <w:tcW w:w="2975" w:type="dxa"/>
            <w:tcBorders>
              <w:top w:val="single" w:sz="4" w:space="0" w:color="000000"/>
              <w:start w:val="single" w:sz="4" w:space="0" w:color="000000"/>
              <w:bottom w:val="single" w:sz="4" w:space="0" w:color="000000"/>
              <w:end w:val="single" w:sz="4" w:space="0" w:color="000000"/>
            </w:tcBorders>
          </w:tcPr>
          <w:p>
            <w:pPr>
              <w:pStyle w:val="Contenudetableau"/>
              <w:spacing w:before="120" w:after="0"/>
              <w:rPr>
                <w:rFonts w:ascii="Sora" w:hAnsi="Sora"/>
              </w:rPr>
            </w:pPr>
            <w:r>
              <w:rPr>
                <w:rFonts w:ascii="Sora" w:hAnsi="Sora"/>
              </w:rPr>
              <w:t>Nom du projet :</w:t>
            </w:r>
          </w:p>
        </w:tc>
        <w:tc>
          <w:tcPr>
            <w:tcW w:w="2981" w:type="dxa"/>
            <w:tcBorders>
              <w:top w:val="single" w:sz="4" w:space="0" w:color="000000"/>
              <w:start w:val="single" w:sz="4" w:space="0" w:color="000000"/>
              <w:bottom w:val="single" w:sz="4" w:space="0" w:color="000000"/>
              <w:end w:val="single" w:sz="4" w:space="0" w:color="000000"/>
            </w:tcBorders>
          </w:tcPr>
          <w:p>
            <w:pPr>
              <w:pStyle w:val="Contenudetableau"/>
              <w:spacing w:before="120" w:after="0"/>
              <w:rPr>
                <w:rFonts w:ascii="Sora" w:hAnsi="Sora"/>
              </w:rPr>
            </w:pPr>
            <w:r>
              <w:rPr>
                <w:rFonts w:ascii="Sora" w:hAnsi="Sora"/>
              </w:rPr>
              <w:t>Commune :</w:t>
            </w:r>
          </w:p>
          <w:p>
            <w:pPr>
              <w:pStyle w:val="Contenudetableau"/>
              <w:rPr>
                <w:rFonts w:ascii="Sora" w:hAnsi="Sora"/>
              </w:rPr>
            </w:pPr>
            <w:r>
              <w:rPr>
                <w:rFonts w:ascii="Sora" w:hAnsi="Sora"/>
              </w:rPr>
            </w:r>
          </w:p>
        </w:tc>
        <w:tc>
          <w:tcPr>
            <w:tcW w:w="2979" w:type="dxa"/>
            <w:tcBorders>
              <w:top w:val="single" w:sz="4" w:space="0" w:color="000000"/>
              <w:start w:val="single" w:sz="4" w:space="0" w:color="000000"/>
              <w:bottom w:val="single" w:sz="4" w:space="0" w:color="000000"/>
              <w:end w:val="single" w:sz="4" w:space="0" w:color="000000"/>
            </w:tcBorders>
          </w:tcPr>
          <w:p>
            <w:pPr>
              <w:pStyle w:val="Contenudetableau"/>
              <w:spacing w:before="120" w:after="0"/>
              <w:rPr>
                <w:rFonts w:ascii="Sora" w:hAnsi="Sora"/>
              </w:rPr>
            </w:pPr>
            <w:r>
              <w:rPr>
                <w:rFonts w:ascii="Sora" w:hAnsi="Sora"/>
              </w:rPr>
              <w:t>Adresse du bien :</w:t>
            </w:r>
          </w:p>
        </w:tc>
      </w:tr>
      <w:tr>
        <w:trPr/>
        <w:tc>
          <w:tcPr>
            <w:tcW w:w="2975" w:type="dxa"/>
            <w:tcBorders>
              <w:top w:val="single" w:sz="4" w:space="0" w:color="000000"/>
              <w:start w:val="single" w:sz="4" w:space="0" w:color="000000"/>
              <w:bottom w:val="single" w:sz="4" w:space="0" w:color="000000"/>
              <w:end w:val="single" w:sz="4" w:space="0" w:color="000000"/>
            </w:tcBorders>
          </w:tcPr>
          <w:p>
            <w:pPr>
              <w:pStyle w:val="Contenudetableau"/>
              <w:spacing w:before="120" w:after="0"/>
              <w:rPr>
                <w:rFonts w:ascii="Sora" w:hAnsi="Sora"/>
              </w:rPr>
            </w:pPr>
            <w:r>
              <w:rPr>
                <w:rFonts w:ascii="Sora" w:hAnsi="Sora"/>
              </w:rPr>
              <w:t>Lien photos</w:t>
            </w:r>
          </w:p>
        </w:tc>
        <w:tc>
          <w:tcPr>
            <w:tcW w:w="2981" w:type="dxa"/>
            <w:tcBorders>
              <w:top w:val="single" w:sz="4" w:space="0" w:color="000000"/>
              <w:start w:val="single" w:sz="4" w:space="0" w:color="000000"/>
              <w:bottom w:val="single" w:sz="4" w:space="0" w:color="000000"/>
              <w:end w:val="single" w:sz="4" w:space="0" w:color="000000"/>
            </w:tcBorders>
          </w:tcPr>
          <w:p>
            <w:pPr>
              <w:pStyle w:val="Contenudetableau"/>
              <w:spacing w:before="120" w:after="0"/>
              <w:rPr>
                <w:rFonts w:ascii="Sora" w:hAnsi="Sora"/>
              </w:rPr>
            </w:pPr>
            <w:r>
              <w:rPr>
                <w:rFonts w:ascii="Sora" w:hAnsi="Sora"/>
              </w:rPr>
              <w:t>N° parcelle :</w:t>
            </w:r>
          </w:p>
          <w:p>
            <w:pPr>
              <w:pStyle w:val="Contenudetableau"/>
              <w:rPr>
                <w:rFonts w:ascii="Sora" w:hAnsi="Sora"/>
              </w:rPr>
            </w:pPr>
            <w:r>
              <w:rPr>
                <w:rFonts w:ascii="Sora" w:hAnsi="Sora"/>
              </w:rPr>
            </w:r>
          </w:p>
        </w:tc>
        <w:tc>
          <w:tcPr>
            <w:tcW w:w="2979" w:type="dxa"/>
            <w:tcBorders>
              <w:top w:val="single" w:sz="4" w:space="0" w:color="000000"/>
              <w:start w:val="single" w:sz="4" w:space="0" w:color="000000"/>
              <w:bottom w:val="single" w:sz="4" w:space="0" w:color="000000"/>
              <w:end w:val="single" w:sz="4" w:space="0" w:color="000000"/>
            </w:tcBorders>
          </w:tcPr>
          <w:p>
            <w:pPr>
              <w:pStyle w:val="Contenudetableau"/>
              <w:spacing w:before="120" w:after="0"/>
              <w:rPr>
                <w:rFonts w:ascii="Sora" w:hAnsi="Sora"/>
              </w:rPr>
            </w:pPr>
            <w:r>
              <w:rPr>
                <w:rFonts w:ascii="Sora" w:hAnsi="Sora"/>
              </w:rPr>
              <w:t>Activités principales :</w:t>
            </w:r>
          </w:p>
        </w:tc>
      </w:tr>
      <w:tr>
        <w:trPr/>
        <w:tc>
          <w:tcPr>
            <w:tcW w:w="2975" w:type="dxa"/>
            <w:tcBorders>
              <w:top w:val="single" w:sz="4" w:space="0" w:color="000000"/>
              <w:start w:val="single" w:sz="4" w:space="0" w:color="000000"/>
              <w:bottom w:val="single" w:sz="4" w:space="0" w:color="000000"/>
              <w:end w:val="single" w:sz="4" w:space="0" w:color="000000"/>
            </w:tcBorders>
          </w:tcPr>
          <w:p>
            <w:pPr>
              <w:pStyle w:val="Contenudetableau"/>
              <w:spacing w:before="120" w:after="0"/>
              <w:rPr>
                <w:rFonts w:ascii="Sora" w:hAnsi="Sora"/>
              </w:rPr>
            </w:pPr>
            <w:r>
              <w:rPr>
                <w:rFonts w:ascii="Sora" w:hAnsi="Sora"/>
              </w:rPr>
              <w:t>Structure porteuse (future locataire VV)</w:t>
            </w:r>
          </w:p>
        </w:tc>
        <w:tc>
          <w:tcPr>
            <w:tcW w:w="2981" w:type="dxa"/>
            <w:tcBorders>
              <w:top w:val="single" w:sz="4" w:space="0" w:color="000000"/>
              <w:start w:val="single" w:sz="4" w:space="0" w:color="000000"/>
              <w:bottom w:val="single" w:sz="4" w:space="0" w:color="000000"/>
              <w:end w:val="single" w:sz="4" w:space="0" w:color="000000"/>
            </w:tcBorders>
          </w:tcPr>
          <w:p>
            <w:pPr>
              <w:pStyle w:val="Contenudetableau"/>
              <w:spacing w:before="120" w:after="0"/>
              <w:rPr>
                <w:rFonts w:ascii="Sora" w:hAnsi="Sora"/>
              </w:rPr>
            </w:pPr>
            <w:r>
              <w:rPr>
                <w:rFonts w:ascii="Sora" w:hAnsi="Sora"/>
              </w:rPr>
              <w:t>Prescripteur</w:t>
            </w:r>
          </w:p>
        </w:tc>
        <w:tc>
          <w:tcPr>
            <w:tcW w:w="2979" w:type="dxa"/>
            <w:tcBorders>
              <w:top w:val="single" w:sz="4" w:space="0" w:color="000000"/>
              <w:start w:val="single" w:sz="4" w:space="0" w:color="000000"/>
              <w:bottom w:val="single" w:sz="4" w:space="0" w:color="000000"/>
              <w:end w:val="single" w:sz="4" w:space="0" w:color="000000"/>
            </w:tcBorders>
          </w:tcPr>
          <w:p>
            <w:pPr>
              <w:pStyle w:val="Contenudetableau"/>
              <w:spacing w:before="120" w:after="0"/>
              <w:rPr>
                <w:rFonts w:ascii="Sora" w:hAnsi="Sora"/>
              </w:rPr>
            </w:pPr>
            <w:r>
              <w:rPr>
                <w:rFonts w:ascii="Sora" w:hAnsi="Sora"/>
              </w:rPr>
              <w:t>Date rdv Pré instruction</w:t>
            </w:r>
          </w:p>
        </w:tc>
      </w:tr>
    </w:tbl>
    <w:p>
      <w:pPr>
        <w:pStyle w:val="Normal"/>
        <w:shd w:val="clear" w:color="auto" w:fill="FFFFFF"/>
        <w:spacing w:lineRule="auto" w:line="276" w:before="57" w:after="57"/>
        <w:jc w:val="both"/>
        <w:rPr>
          <w:rFonts w:ascii="Sora" w:hAnsi="Sora" w:eastAsia="Sora" w:cs="Sora"/>
          <w:color w:val="222222"/>
          <w:sz w:val="20"/>
          <w:szCs w:val="20"/>
        </w:rPr>
      </w:pPr>
      <w:r>
        <w:rPr>
          <w:rFonts w:eastAsia="Sora" w:cs="Sora" w:ascii="Sora" w:hAnsi="Sora"/>
          <w:color w:val="222222"/>
          <w:sz w:val="20"/>
          <w:szCs w:val="20"/>
        </w:rPr>
      </w:r>
    </w:p>
    <w:p>
      <w:pPr>
        <w:pStyle w:val="Normal"/>
        <w:jc w:val="both"/>
        <w:rPr/>
      </w:pPr>
      <w:r>
        <w:rPr/>
      </w:r>
      <w:r>
        <w:br w:type="page"/>
      </w:r>
    </w:p>
    <w:p>
      <w:pPr>
        <w:pStyle w:val="Normal"/>
        <w:spacing w:before="0" w:after="0"/>
        <w:jc w:val="both"/>
        <w:rPr/>
      </w:pPr>
      <w:r>
        <w:rPr/>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t>Le projet : XXXX (nom)</w:t>
      </w:r>
    </w:p>
    <w:p>
      <w:pPr>
        <w:pStyle w:val="normal1"/>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r>
    </w:p>
    <w:p>
      <w:pPr>
        <w:pStyle w:val="Heading2"/>
        <w:keepNext w:val="false"/>
        <w:numPr>
          <w:ilvl w:val="1"/>
          <w:numId w:val="1"/>
        </w:numPr>
        <w:spacing w:lineRule="auto" w:line="300" w:before="0" w:after="0"/>
        <w:jc w:val="both"/>
        <w:rPr>
          <w:rFonts w:ascii="Sora" w:hAnsi="Sora" w:eastAsia="Sora" w:cs="Sora"/>
          <w:i w:val="false"/>
          <w:iCs/>
          <w:color w:val="FF4000"/>
          <w:sz w:val="24"/>
          <w:szCs w:val="24"/>
        </w:rPr>
      </w:pPr>
      <w:r>
        <w:rPr>
          <w:rFonts w:eastAsia="Sora" w:cs="Sora" w:ascii="Sora" w:hAnsi="Sora"/>
          <w:i w:val="false"/>
          <w:iCs/>
          <w:color w:val="FF4000"/>
          <w:sz w:val="24"/>
          <w:szCs w:val="24"/>
        </w:rPr>
        <w:t>Les porteurs/porteuses du projet</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797"/>
        <w:gridCol w:w="6229"/>
      </w:tblGrid>
      <w:tr>
        <w:trPr/>
        <w:tc>
          <w:tcPr>
            <w:tcW w:w="2797" w:type="dxa"/>
            <w:tcBorders>
              <w:top w:val="single" w:sz="4" w:space="0" w:color="000000"/>
              <w:start w:val="single" w:sz="4" w:space="0" w:color="000000"/>
              <w:bottom w:val="single" w:sz="4" w:space="0" w:color="000000"/>
            </w:tcBorders>
          </w:tcPr>
          <w:p>
            <w:pPr>
              <w:pStyle w:val="Contenudetableau"/>
              <w:spacing w:before="120" w:after="0"/>
              <w:rPr>
                <w:b/>
                <w:bCs/>
              </w:rPr>
            </w:pPr>
            <w:r>
              <w:rPr>
                <w:rFonts w:ascii="Sora" w:hAnsi="Sora"/>
                <w:b/>
                <w:bCs/>
                <w:sz w:val="20"/>
                <w:szCs w:val="20"/>
              </w:rPr>
              <w:t>Prénom :</w:t>
            </w:r>
          </w:p>
          <w:p>
            <w:pPr>
              <w:pStyle w:val="Contenudetableau"/>
              <w:rPr>
                <w:b/>
                <w:bCs/>
              </w:rPr>
            </w:pPr>
            <w:r>
              <w:rPr>
                <w:rFonts w:ascii="Sora" w:hAnsi="Sora"/>
                <w:b/>
                <w:bCs/>
                <w:sz w:val="20"/>
                <w:szCs w:val="20"/>
              </w:rPr>
              <w:t>Nom :</w:t>
            </w:r>
          </w:p>
          <w:p>
            <w:pPr>
              <w:pStyle w:val="Contenudetableau"/>
              <w:rPr>
                <w:b/>
                <w:bCs/>
              </w:rPr>
            </w:pPr>
            <w:r>
              <w:rPr>
                <w:rFonts w:ascii="Sora" w:hAnsi="Sora"/>
                <w:b/>
                <w:bCs/>
                <w:sz w:val="20"/>
                <w:szCs w:val="20"/>
              </w:rPr>
              <w:t>Age :</w:t>
            </w:r>
          </w:p>
          <w:p>
            <w:pPr>
              <w:pStyle w:val="Contenudetableau"/>
              <w:rPr>
                <w:b/>
                <w:bCs/>
              </w:rPr>
            </w:pPr>
            <w:r>
              <w:rPr>
                <w:rFonts w:ascii="Sora" w:hAnsi="Sora"/>
                <w:b/>
                <w:bCs/>
                <w:sz w:val="20"/>
                <w:szCs w:val="20"/>
              </w:rPr>
              <w:t>Adresse :</w:t>
            </w:r>
          </w:p>
          <w:p>
            <w:pPr>
              <w:pStyle w:val="Contenudetableau"/>
              <w:rPr>
                <w:b/>
                <w:bCs/>
              </w:rPr>
            </w:pPr>
            <w:r>
              <w:rPr>
                <w:rFonts w:ascii="Sora" w:hAnsi="Sora"/>
                <w:b/>
                <w:bCs/>
                <w:sz w:val="20"/>
                <w:szCs w:val="20"/>
              </w:rPr>
              <w:t>Mail :</w:t>
            </w:r>
          </w:p>
          <w:p>
            <w:pPr>
              <w:pStyle w:val="Contenudetableau"/>
              <w:rPr>
                <w:b/>
                <w:bCs/>
              </w:rPr>
            </w:pPr>
            <w:r>
              <w:rPr>
                <w:rFonts w:ascii="Sora" w:hAnsi="Sora"/>
                <w:b/>
                <w:bCs/>
                <w:sz w:val="20"/>
                <w:szCs w:val="20"/>
              </w:rPr>
              <w:t>Tel :</w:t>
            </w:r>
          </w:p>
        </w:tc>
        <w:tc>
          <w:tcPr>
            <w:tcW w:w="6229" w:type="dxa"/>
            <w:tcBorders>
              <w:top w:val="single" w:sz="4" w:space="0" w:color="000000"/>
              <w:start w:val="single" w:sz="4" w:space="0" w:color="000000"/>
              <w:bottom w:val="single" w:sz="4" w:space="0" w:color="000000"/>
              <w:end w:val="single" w:sz="4" w:space="0" w:color="000000"/>
            </w:tcBorders>
          </w:tcPr>
          <w:p>
            <w:pPr>
              <w:pStyle w:val="Normal"/>
              <w:spacing w:lineRule="auto" w:line="300" w:before="120" w:after="0"/>
              <w:jc w:val="both"/>
              <w:rPr>
                <w:rFonts w:ascii="Sora" w:hAnsi="Sora" w:eastAsia="Sora" w:cs="Sora"/>
                <w:sz w:val="20"/>
                <w:szCs w:val="20"/>
              </w:rPr>
            </w:pPr>
            <w:r>
              <w:rPr>
                <w:rFonts w:eastAsia="Sora" w:cs="Sora" w:ascii="Sora" w:hAnsi="Sora"/>
                <w:sz w:val="20"/>
                <w:szCs w:val="20"/>
              </w:rPr>
              <w:t>Fonction (ex : gérant, président …) :</w:t>
            </w:r>
          </w:p>
          <w:p>
            <w:pPr>
              <w:pStyle w:val="Normal"/>
              <w:spacing w:lineRule="auto" w:line="300"/>
              <w:jc w:val="both"/>
              <w:rPr>
                <w:rFonts w:ascii="Sora" w:hAnsi="Sora" w:eastAsia="Sora" w:cs="Sora"/>
                <w:sz w:val="20"/>
                <w:szCs w:val="20"/>
              </w:rPr>
            </w:pPr>
            <w:r>
              <w:rPr>
                <w:rFonts w:eastAsia="Sora" w:cs="Sora" w:ascii="Sora" w:hAnsi="Sora"/>
                <w:sz w:val="20"/>
                <w:szCs w:val="20"/>
              </w:rPr>
              <w:t>Missions et métier (ex : respo développement) :</w:t>
            </w:r>
          </w:p>
          <w:p>
            <w:pPr>
              <w:pStyle w:val="Normal"/>
              <w:spacing w:lineRule="auto" w:line="300"/>
              <w:jc w:val="both"/>
              <w:rPr>
                <w:rFonts w:ascii="Sora" w:hAnsi="Sora" w:eastAsia="Sora" w:cs="Sora"/>
                <w:sz w:val="20"/>
                <w:szCs w:val="20"/>
              </w:rPr>
            </w:pPr>
            <w:r>
              <w:rPr>
                <w:rFonts w:eastAsia="Sora" w:cs="Sora" w:ascii="Sora" w:hAnsi="Sora"/>
                <w:sz w:val="20"/>
                <w:szCs w:val="20"/>
              </w:rPr>
              <w:t>Qualifications (diplômes …) :</w:t>
            </w:r>
          </w:p>
          <w:p>
            <w:pPr>
              <w:pStyle w:val="Normal"/>
              <w:spacing w:lineRule="auto" w:line="300"/>
              <w:jc w:val="both"/>
              <w:rPr>
                <w:rFonts w:ascii="Sora" w:hAnsi="Sora" w:eastAsia="Sora" w:cs="Sora"/>
                <w:sz w:val="20"/>
                <w:szCs w:val="20"/>
              </w:rPr>
            </w:pPr>
            <w:r>
              <w:rPr>
                <w:rFonts w:eastAsia="Sora" w:cs="Sora" w:ascii="Sora" w:hAnsi="Sora"/>
                <w:sz w:val="20"/>
                <w:szCs w:val="20"/>
              </w:rPr>
              <w:t>Expériences professionnelles (dont en lien avec le projet) :</w:t>
            </w:r>
          </w:p>
        </w:tc>
      </w:tr>
      <w:tr>
        <w:trPr/>
        <w:tc>
          <w:tcPr>
            <w:tcW w:w="2797" w:type="dxa"/>
            <w:tcBorders>
              <w:start w:val="single" w:sz="4" w:space="0" w:color="000000"/>
              <w:bottom w:val="single" w:sz="4" w:space="0" w:color="000000"/>
            </w:tcBorders>
          </w:tcPr>
          <w:p>
            <w:pPr>
              <w:pStyle w:val="Contenudetableau"/>
              <w:spacing w:before="120" w:after="0"/>
              <w:rPr>
                <w:b/>
                <w:bCs/>
              </w:rPr>
            </w:pPr>
            <w:r>
              <w:rPr>
                <w:rFonts w:ascii="Sora" w:hAnsi="Sora"/>
                <w:b/>
                <w:bCs/>
                <w:sz w:val="20"/>
                <w:szCs w:val="20"/>
              </w:rPr>
              <w:t>Prénom :</w:t>
            </w:r>
          </w:p>
          <w:p>
            <w:pPr>
              <w:pStyle w:val="Contenudetableau"/>
              <w:rPr>
                <w:b/>
                <w:bCs/>
              </w:rPr>
            </w:pPr>
            <w:r>
              <w:rPr>
                <w:rFonts w:ascii="Sora" w:hAnsi="Sora"/>
                <w:b/>
                <w:bCs/>
                <w:sz w:val="20"/>
                <w:szCs w:val="20"/>
              </w:rPr>
              <w:t>Nom :</w:t>
            </w:r>
          </w:p>
          <w:p>
            <w:pPr>
              <w:pStyle w:val="Contenudetableau"/>
              <w:rPr>
                <w:b/>
                <w:bCs/>
              </w:rPr>
            </w:pPr>
            <w:r>
              <w:rPr>
                <w:rFonts w:ascii="Sora" w:hAnsi="Sora"/>
                <w:b/>
                <w:bCs/>
                <w:sz w:val="20"/>
                <w:szCs w:val="20"/>
              </w:rPr>
              <w:t>Age :</w:t>
            </w:r>
          </w:p>
          <w:p>
            <w:pPr>
              <w:pStyle w:val="Contenudetableau"/>
              <w:rPr>
                <w:b/>
                <w:bCs/>
              </w:rPr>
            </w:pPr>
            <w:r>
              <w:rPr>
                <w:rFonts w:ascii="Sora" w:hAnsi="Sora"/>
                <w:b/>
                <w:bCs/>
                <w:sz w:val="20"/>
                <w:szCs w:val="20"/>
              </w:rPr>
              <w:t>Adresse :</w:t>
            </w:r>
          </w:p>
          <w:p>
            <w:pPr>
              <w:pStyle w:val="Contenudetableau"/>
              <w:rPr>
                <w:b/>
                <w:bCs/>
              </w:rPr>
            </w:pPr>
            <w:r>
              <w:rPr>
                <w:rFonts w:ascii="Sora" w:hAnsi="Sora"/>
                <w:b/>
                <w:bCs/>
                <w:sz w:val="20"/>
                <w:szCs w:val="20"/>
              </w:rPr>
              <w:t>Mail :</w:t>
            </w:r>
          </w:p>
          <w:p>
            <w:pPr>
              <w:pStyle w:val="Contenudetableau"/>
              <w:rPr>
                <w:b/>
                <w:bCs/>
              </w:rPr>
            </w:pPr>
            <w:r>
              <w:rPr>
                <w:rFonts w:ascii="Sora" w:hAnsi="Sora"/>
                <w:b/>
                <w:bCs/>
                <w:sz w:val="20"/>
                <w:szCs w:val="20"/>
              </w:rPr>
              <w:t>Tel :</w:t>
            </w:r>
          </w:p>
        </w:tc>
        <w:tc>
          <w:tcPr>
            <w:tcW w:w="6229" w:type="dxa"/>
            <w:tcBorders>
              <w:start w:val="single" w:sz="4" w:space="0" w:color="000000"/>
              <w:bottom w:val="single" w:sz="4" w:space="0" w:color="000000"/>
              <w:end w:val="single" w:sz="4" w:space="0" w:color="000000"/>
            </w:tcBorders>
          </w:tcPr>
          <w:p>
            <w:pPr>
              <w:pStyle w:val="Normal"/>
              <w:spacing w:lineRule="auto" w:line="300" w:before="120" w:after="0"/>
              <w:jc w:val="both"/>
              <w:rPr>
                <w:rFonts w:ascii="Sora" w:hAnsi="Sora" w:eastAsia="Sora" w:cs="Sora"/>
                <w:sz w:val="20"/>
                <w:szCs w:val="20"/>
              </w:rPr>
            </w:pPr>
            <w:r>
              <w:rPr>
                <w:rFonts w:eastAsia="Sora" w:cs="Sora" w:ascii="Sora" w:hAnsi="Sora"/>
                <w:sz w:val="20"/>
                <w:szCs w:val="20"/>
              </w:rPr>
              <w:t>Fonction (ex : gérant, président …) :</w:t>
            </w:r>
          </w:p>
          <w:p>
            <w:pPr>
              <w:pStyle w:val="Normal"/>
              <w:spacing w:lineRule="auto" w:line="300"/>
              <w:jc w:val="both"/>
              <w:rPr>
                <w:rFonts w:ascii="Sora" w:hAnsi="Sora" w:eastAsia="Sora" w:cs="Sora"/>
                <w:sz w:val="20"/>
                <w:szCs w:val="20"/>
              </w:rPr>
            </w:pPr>
            <w:r>
              <w:rPr>
                <w:rFonts w:eastAsia="Sora" w:cs="Sora" w:ascii="Sora" w:hAnsi="Sora"/>
                <w:sz w:val="20"/>
                <w:szCs w:val="20"/>
              </w:rPr>
              <w:t>Missions et métier (ex : respo développement) :</w:t>
            </w:r>
          </w:p>
          <w:p>
            <w:pPr>
              <w:pStyle w:val="Normal"/>
              <w:spacing w:lineRule="auto" w:line="300"/>
              <w:jc w:val="both"/>
              <w:rPr>
                <w:rFonts w:ascii="Sora" w:hAnsi="Sora" w:eastAsia="Sora" w:cs="Sora"/>
                <w:sz w:val="20"/>
                <w:szCs w:val="20"/>
              </w:rPr>
            </w:pPr>
            <w:r>
              <w:rPr>
                <w:rFonts w:eastAsia="Sora" w:cs="Sora" w:ascii="Sora" w:hAnsi="Sora"/>
                <w:sz w:val="20"/>
                <w:szCs w:val="20"/>
              </w:rPr>
              <w:t>Qualifications (diplômes …) :</w:t>
            </w:r>
          </w:p>
          <w:p>
            <w:pPr>
              <w:pStyle w:val="Normal"/>
              <w:spacing w:lineRule="auto" w:line="300"/>
              <w:jc w:val="both"/>
              <w:rPr>
                <w:rFonts w:ascii="Sora" w:hAnsi="Sora" w:eastAsia="Sora" w:cs="Sora"/>
                <w:sz w:val="20"/>
                <w:szCs w:val="20"/>
              </w:rPr>
            </w:pPr>
            <w:r>
              <w:rPr>
                <w:rFonts w:eastAsia="Sora" w:cs="Sora" w:ascii="Sora" w:hAnsi="Sora"/>
                <w:sz w:val="20"/>
                <w:szCs w:val="20"/>
              </w:rPr>
              <w:t>Expériences professionnelles (dont en lien avec le projet) :</w:t>
            </w:r>
          </w:p>
        </w:tc>
      </w:tr>
      <w:tr>
        <w:trPr/>
        <w:tc>
          <w:tcPr>
            <w:tcW w:w="2797" w:type="dxa"/>
            <w:tcBorders>
              <w:start w:val="single" w:sz="4" w:space="0" w:color="000000"/>
              <w:bottom w:val="single" w:sz="4" w:space="0" w:color="000000"/>
            </w:tcBorders>
          </w:tcPr>
          <w:p>
            <w:pPr>
              <w:pStyle w:val="Contenudetableau"/>
              <w:spacing w:before="120" w:after="0"/>
              <w:rPr>
                <w:b/>
                <w:bCs/>
              </w:rPr>
            </w:pPr>
            <w:r>
              <w:rPr>
                <w:rFonts w:ascii="Sora" w:hAnsi="Sora"/>
                <w:b/>
                <w:bCs/>
                <w:sz w:val="20"/>
                <w:szCs w:val="20"/>
              </w:rPr>
              <w:t>Prénom :</w:t>
            </w:r>
          </w:p>
          <w:p>
            <w:pPr>
              <w:pStyle w:val="Contenudetableau"/>
              <w:rPr>
                <w:b/>
                <w:bCs/>
              </w:rPr>
            </w:pPr>
            <w:r>
              <w:rPr>
                <w:rFonts w:ascii="Sora" w:hAnsi="Sora"/>
                <w:b/>
                <w:bCs/>
                <w:sz w:val="20"/>
                <w:szCs w:val="20"/>
              </w:rPr>
              <w:t>Nom :</w:t>
            </w:r>
          </w:p>
          <w:p>
            <w:pPr>
              <w:pStyle w:val="Contenudetableau"/>
              <w:rPr>
                <w:b/>
                <w:bCs/>
              </w:rPr>
            </w:pPr>
            <w:r>
              <w:rPr>
                <w:rFonts w:ascii="Sora" w:hAnsi="Sora"/>
                <w:b/>
                <w:bCs/>
                <w:sz w:val="20"/>
                <w:szCs w:val="20"/>
              </w:rPr>
              <w:t>Age :</w:t>
            </w:r>
          </w:p>
          <w:p>
            <w:pPr>
              <w:pStyle w:val="Contenudetableau"/>
              <w:rPr>
                <w:b/>
                <w:bCs/>
              </w:rPr>
            </w:pPr>
            <w:r>
              <w:rPr>
                <w:rFonts w:ascii="Sora" w:hAnsi="Sora"/>
                <w:b/>
                <w:bCs/>
                <w:sz w:val="20"/>
                <w:szCs w:val="20"/>
              </w:rPr>
              <w:t>Adresse :</w:t>
            </w:r>
          </w:p>
          <w:p>
            <w:pPr>
              <w:pStyle w:val="Contenudetableau"/>
              <w:rPr>
                <w:b/>
                <w:bCs/>
              </w:rPr>
            </w:pPr>
            <w:r>
              <w:rPr>
                <w:rFonts w:ascii="Sora" w:hAnsi="Sora"/>
                <w:b/>
                <w:bCs/>
                <w:sz w:val="20"/>
                <w:szCs w:val="20"/>
              </w:rPr>
              <w:t>Mail :</w:t>
            </w:r>
          </w:p>
          <w:p>
            <w:pPr>
              <w:pStyle w:val="Contenudetableau"/>
              <w:rPr>
                <w:rFonts w:ascii="Sora" w:hAnsi="Sora"/>
                <w:b/>
                <w:bCs/>
                <w:sz w:val="20"/>
                <w:szCs w:val="20"/>
              </w:rPr>
            </w:pPr>
            <w:r>
              <w:rPr>
                <w:rFonts w:ascii="Sora" w:hAnsi="Sora"/>
                <w:b/>
                <w:bCs/>
                <w:sz w:val="20"/>
                <w:szCs w:val="20"/>
              </w:rPr>
              <w:t>Tel :</w:t>
            </w:r>
          </w:p>
        </w:tc>
        <w:tc>
          <w:tcPr>
            <w:tcW w:w="6229" w:type="dxa"/>
            <w:tcBorders>
              <w:start w:val="single" w:sz="4" w:space="0" w:color="000000"/>
              <w:bottom w:val="single" w:sz="4" w:space="0" w:color="000000"/>
              <w:end w:val="single" w:sz="4" w:space="0" w:color="000000"/>
            </w:tcBorders>
          </w:tcPr>
          <w:p>
            <w:pPr>
              <w:pStyle w:val="Normal"/>
              <w:spacing w:lineRule="auto" w:line="300" w:before="120" w:after="0"/>
              <w:jc w:val="both"/>
              <w:rPr>
                <w:rFonts w:ascii="Sora" w:hAnsi="Sora" w:eastAsia="Sora" w:cs="Sora"/>
                <w:sz w:val="20"/>
                <w:szCs w:val="20"/>
              </w:rPr>
            </w:pPr>
            <w:r>
              <w:rPr>
                <w:rFonts w:eastAsia="Sora" w:cs="Sora" w:ascii="Sora" w:hAnsi="Sora"/>
                <w:sz w:val="20"/>
                <w:szCs w:val="20"/>
              </w:rPr>
              <w:t>Fonction (ex : gérant, président …) :</w:t>
            </w:r>
          </w:p>
          <w:p>
            <w:pPr>
              <w:pStyle w:val="Normal"/>
              <w:spacing w:lineRule="auto" w:line="300"/>
              <w:jc w:val="both"/>
              <w:rPr>
                <w:rFonts w:ascii="Sora" w:hAnsi="Sora" w:eastAsia="Sora" w:cs="Sora"/>
                <w:sz w:val="20"/>
                <w:szCs w:val="20"/>
              </w:rPr>
            </w:pPr>
            <w:r>
              <w:rPr>
                <w:rFonts w:eastAsia="Sora" w:cs="Sora" w:ascii="Sora" w:hAnsi="Sora"/>
                <w:sz w:val="20"/>
                <w:szCs w:val="20"/>
              </w:rPr>
              <w:t>Missions et métier (ex : respo développement) :</w:t>
            </w:r>
          </w:p>
          <w:p>
            <w:pPr>
              <w:pStyle w:val="Normal"/>
              <w:spacing w:lineRule="auto" w:line="300"/>
              <w:jc w:val="both"/>
              <w:rPr>
                <w:rFonts w:ascii="Sora" w:hAnsi="Sora" w:eastAsia="Sora" w:cs="Sora"/>
                <w:sz w:val="20"/>
                <w:szCs w:val="20"/>
              </w:rPr>
            </w:pPr>
            <w:r>
              <w:rPr>
                <w:rFonts w:eastAsia="Sora" w:cs="Sora" w:ascii="Sora" w:hAnsi="Sora"/>
                <w:sz w:val="20"/>
                <w:szCs w:val="20"/>
              </w:rPr>
              <w:t>Qualifications (diplômes …) :</w:t>
            </w:r>
          </w:p>
          <w:p>
            <w:pPr>
              <w:pStyle w:val="Normal"/>
              <w:spacing w:lineRule="auto" w:line="300"/>
              <w:jc w:val="both"/>
              <w:rPr>
                <w:rFonts w:ascii="Sora" w:hAnsi="Sora" w:eastAsia="Sora" w:cs="Sora"/>
                <w:sz w:val="20"/>
                <w:szCs w:val="20"/>
              </w:rPr>
            </w:pPr>
            <w:r>
              <w:rPr>
                <w:rFonts w:eastAsia="Sora" w:cs="Sora" w:ascii="Sora" w:hAnsi="Sora"/>
                <w:sz w:val="20"/>
                <w:szCs w:val="20"/>
              </w:rPr>
              <w:t>Expériences professionnelles (dont en lien avec le projet) :</w:t>
            </w:r>
          </w:p>
        </w:tc>
      </w:tr>
      <w:tr>
        <w:trPr/>
        <w:tc>
          <w:tcPr>
            <w:tcW w:w="2797" w:type="dxa"/>
            <w:tcBorders>
              <w:start w:val="single" w:sz="4" w:space="0" w:color="000000"/>
              <w:bottom w:val="single" w:sz="4" w:space="0" w:color="000000"/>
            </w:tcBorders>
          </w:tcPr>
          <w:p>
            <w:pPr>
              <w:pStyle w:val="Contenudetableau"/>
              <w:spacing w:before="120" w:after="0"/>
              <w:rPr>
                <w:rFonts w:ascii="Sora" w:hAnsi="Sora"/>
                <w:sz w:val="20"/>
                <w:szCs w:val="20"/>
              </w:rPr>
            </w:pPr>
            <w:r>
              <w:rPr>
                <w:rFonts w:ascii="Sora" w:hAnsi="Sora"/>
                <w:sz w:val="20"/>
                <w:szCs w:val="20"/>
              </w:rPr>
              <w:t>+ copier coller si plus de personnes clés</w:t>
            </w:r>
          </w:p>
        </w:tc>
        <w:tc>
          <w:tcPr>
            <w:tcW w:w="6229" w:type="dxa"/>
            <w:tcBorders>
              <w:start w:val="single" w:sz="4" w:space="0" w:color="000000"/>
              <w:bottom w:val="single" w:sz="4" w:space="0" w:color="000000"/>
              <w:end w:val="single" w:sz="4" w:space="0" w:color="000000"/>
            </w:tcBorders>
          </w:tcPr>
          <w:p>
            <w:pPr>
              <w:pStyle w:val="Normal"/>
              <w:spacing w:lineRule="auto" w:line="300" w:before="120" w:after="0"/>
              <w:jc w:val="both"/>
              <w:rPr>
                <w:rFonts w:ascii="Sora" w:hAnsi="Sora" w:eastAsia="Sora" w:cs="Sora"/>
                <w:sz w:val="20"/>
                <w:szCs w:val="20"/>
              </w:rPr>
            </w:pPr>
            <w:r>
              <w:rPr>
                <w:rFonts w:eastAsia="Sora" w:cs="Sora" w:ascii="Sora" w:hAnsi="Sora"/>
                <w:sz w:val="20"/>
                <w:szCs w:val="20"/>
              </w:rPr>
            </w:r>
          </w:p>
        </w:tc>
      </w:tr>
    </w:tbl>
    <w:p>
      <w:pPr>
        <w:pStyle w:val="normal1"/>
        <w:spacing w:lineRule="auto" w:line="300" w:before="0" w:after="0"/>
        <w:jc w:val="both"/>
        <w:rPr>
          <w:rFonts w:ascii="Sora" w:hAnsi="Sora" w:eastAsia="Sora" w:cs="Sora"/>
          <w:color w:val="FF4000"/>
          <w:sz w:val="24"/>
          <w:szCs w:val="24"/>
        </w:rPr>
      </w:pPr>
      <w:r>
        <w:rPr>
          <w:rFonts w:eastAsia="Sora" w:cs="Sora" w:ascii="Sora" w:hAnsi="Sora"/>
          <w:color w:val="FF4000"/>
          <w:sz w:val="24"/>
          <w:szCs w:val="24"/>
        </w:rPr>
      </w:r>
    </w:p>
    <w:p>
      <w:pPr>
        <w:pStyle w:val="normal1"/>
        <w:spacing w:lineRule="auto" w:line="300" w:before="0" w:after="0"/>
        <w:jc w:val="both"/>
        <w:rPr>
          <w:rFonts w:ascii="Sora" w:hAnsi="Sora" w:eastAsia="Sora" w:cs="Sora"/>
          <w:sz w:val="24"/>
          <w:szCs w:val="24"/>
        </w:rPr>
      </w:pPr>
      <w:r>
        <w:rPr>
          <w:rFonts w:eastAsia="Sora" w:cs="Sora" w:ascii="Sora" w:hAnsi="Sora"/>
          <w:b/>
          <w:bCs/>
          <w:color w:val="FF5640"/>
          <w:sz w:val="24"/>
          <w:szCs w:val="24"/>
        </w:rPr>
        <w:t>Historique projet et lien à VV</w:t>
      </w:r>
      <w:r>
        <w:rPr>
          <w:rFonts w:eastAsia="Sora" w:cs="Sora" w:ascii="Sora" w:hAnsi="Sora"/>
          <w:sz w:val="24"/>
          <w:szCs w:val="24"/>
        </w:rPr>
        <w:t xml:space="preserve"> </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761"/>
        <w:gridCol w:w="3928"/>
        <w:gridCol w:w="2337"/>
      </w:tblGrid>
      <w:tr>
        <w:trPr/>
        <w:tc>
          <w:tcPr>
            <w:tcW w:w="2761" w:type="dxa"/>
            <w:tcBorders>
              <w:top w:val="single" w:sz="4" w:space="0" w:color="000000"/>
              <w:start w:val="single" w:sz="4" w:space="0" w:color="000000"/>
              <w:bottom w:val="single" w:sz="4" w:space="0" w:color="000000"/>
            </w:tcBorders>
          </w:tcPr>
          <w:p>
            <w:pPr>
              <w:pStyle w:val="Normal"/>
              <w:spacing w:lineRule="auto" w:line="300" w:before="120" w:after="0"/>
              <w:jc w:val="both"/>
              <w:rPr/>
            </w:pPr>
            <w:r>
              <w:rPr/>
            </w:r>
          </w:p>
        </w:tc>
        <w:tc>
          <w:tcPr>
            <w:tcW w:w="3928" w:type="dxa"/>
            <w:tcBorders>
              <w:top w:val="single" w:sz="4" w:space="0" w:color="000000"/>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t>A remplir par le PP</w:t>
            </w:r>
          </w:p>
        </w:tc>
        <w:tc>
          <w:tcPr>
            <w:tcW w:w="2337"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b/>
                <w:bCs/>
                <w:color w:val="FFFFFF"/>
                <w:shd w:fill="FF5640" w:val="clear"/>
              </w:rPr>
            </w:pPr>
            <w:r>
              <w:rPr>
                <w:b/>
                <w:bCs/>
                <w:color w:val="FFFFFF"/>
                <w:shd w:fill="FF5640" w:val="clear"/>
              </w:rPr>
              <w:t>Cadre réservé à VV</w:t>
            </w:r>
          </w:p>
        </w:tc>
      </w:tr>
      <w:tr>
        <w:trPr/>
        <w:tc>
          <w:tcPr>
            <w:tcW w:w="2761" w:type="dxa"/>
            <w:tcBorders>
              <w:start w:val="single" w:sz="4" w:space="0" w:color="000000"/>
              <w:bottom w:val="single" w:sz="4" w:space="0" w:color="000000"/>
            </w:tcBorders>
          </w:tcPr>
          <w:p>
            <w:pPr>
              <w:pStyle w:val="Normal"/>
              <w:spacing w:lineRule="auto" w:line="276" w:before="120" w:after="0"/>
              <w:rPr/>
            </w:pPr>
            <w:r>
              <w:rPr>
                <w:rFonts w:eastAsia="Sora" w:cs="Sora" w:ascii="Sora" w:hAnsi="Sora"/>
                <w:b/>
                <w:sz w:val="20"/>
                <w:szCs w:val="20"/>
              </w:rPr>
              <w:t>Historique du projet :</w:t>
            </w:r>
          </w:p>
          <w:p>
            <w:pPr>
              <w:pStyle w:val="Normal"/>
              <w:widowControl w:val="false"/>
              <w:spacing w:lineRule="auto" w:line="276"/>
              <w:rPr/>
            </w:pPr>
            <w:r>
              <w:rPr>
                <w:rFonts w:eastAsia="Sora" w:cs="Sora" w:ascii="Sora" w:hAnsi="Sora"/>
                <w:i/>
                <w:color w:val="5A5A5A"/>
                <w:sz w:val="18"/>
                <w:szCs w:val="18"/>
              </w:rPr>
              <w:t>D’où est né le projet ? Qu’est ce qui l’a motivé ?</w:t>
            </w:r>
          </w:p>
          <w:p>
            <w:pPr>
              <w:pStyle w:val="Normal"/>
              <w:spacing w:lineRule="auto" w:line="276"/>
              <w:rPr/>
            </w:pPr>
            <w:r>
              <w:rPr>
                <w:rFonts w:eastAsia="Sora" w:cs="Sora" w:ascii="Sora" w:hAnsi="Sora"/>
                <w:i/>
                <w:color w:val="5A5A5A"/>
                <w:sz w:val="18"/>
                <w:szCs w:val="18"/>
              </w:rPr>
              <w:t>Principales dates et étapes clé ; perspectives &amp; calendrier prévisionnel</w:t>
            </w:r>
          </w:p>
        </w:tc>
        <w:tc>
          <w:tcPr>
            <w:tcW w:w="3928" w:type="dxa"/>
            <w:tcBorders>
              <w:start w:val="single" w:sz="4" w:space="0" w:color="000000"/>
              <w:bottom w:val="single" w:sz="4" w:space="0" w:color="000000"/>
            </w:tcBorders>
          </w:tcPr>
          <w:p>
            <w:pPr>
              <w:pStyle w:val="Normal"/>
              <w:spacing w:lineRule="auto" w:line="300" w:before="120" w:after="0"/>
              <w:jc w:val="both"/>
              <w:rPr/>
            </w:pPr>
            <w:r>
              <w:rPr/>
            </w:r>
          </w:p>
        </w:tc>
        <w:tc>
          <w:tcPr>
            <w:tcW w:w="2337"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r>
        <w:trPr/>
        <w:tc>
          <w:tcPr>
            <w:tcW w:w="2761" w:type="dxa"/>
            <w:tcBorders>
              <w:start w:val="single" w:sz="4" w:space="0" w:color="000000"/>
              <w:bottom w:val="single" w:sz="4" w:space="0" w:color="000000"/>
            </w:tcBorders>
          </w:tcPr>
          <w:p>
            <w:pPr>
              <w:pStyle w:val="Normal"/>
              <w:spacing w:lineRule="auto" w:line="276" w:before="120" w:after="0"/>
              <w:rPr/>
            </w:pPr>
            <w:r>
              <w:rPr>
                <w:rFonts w:eastAsia="Sora" w:cs="Sora" w:ascii="Sora" w:hAnsi="Sora"/>
                <w:b/>
                <w:sz w:val="20"/>
                <w:szCs w:val="20"/>
              </w:rPr>
              <w:t>Descriptif synthétique du projet social et territorial :</w:t>
            </w:r>
          </w:p>
        </w:tc>
        <w:tc>
          <w:tcPr>
            <w:tcW w:w="3928" w:type="dxa"/>
            <w:tcBorders>
              <w:start w:val="single" w:sz="4" w:space="0" w:color="000000"/>
              <w:bottom w:val="single" w:sz="4" w:space="0" w:color="000000"/>
            </w:tcBorders>
          </w:tcPr>
          <w:p>
            <w:pPr>
              <w:pStyle w:val="Normal"/>
              <w:spacing w:lineRule="auto" w:line="300" w:before="120" w:after="0"/>
              <w:jc w:val="both"/>
              <w:rPr/>
            </w:pPr>
            <w:r>
              <w:rPr/>
            </w:r>
          </w:p>
        </w:tc>
        <w:tc>
          <w:tcPr>
            <w:tcW w:w="2337"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r>
        <w:trPr/>
        <w:tc>
          <w:tcPr>
            <w:tcW w:w="2761" w:type="dxa"/>
            <w:tcBorders>
              <w:start w:val="single" w:sz="4" w:space="0" w:color="000000"/>
              <w:bottom w:val="single" w:sz="4" w:space="0" w:color="000000"/>
            </w:tcBorders>
          </w:tcPr>
          <w:p>
            <w:pPr>
              <w:pStyle w:val="Normal"/>
              <w:spacing w:lineRule="auto" w:line="276" w:before="120" w:after="0"/>
              <w:rPr/>
            </w:pPr>
            <w:r>
              <w:rPr>
                <w:rFonts w:eastAsia="Sora" w:cs="Sora" w:ascii="Sora" w:hAnsi="Sora"/>
                <w:b/>
                <w:sz w:val="20"/>
                <w:szCs w:val="20"/>
              </w:rPr>
              <w:t>Comment avez-vous connu Villages Vivants ?</w:t>
            </w:r>
          </w:p>
        </w:tc>
        <w:tc>
          <w:tcPr>
            <w:tcW w:w="3928" w:type="dxa"/>
            <w:tcBorders>
              <w:start w:val="single" w:sz="4" w:space="0" w:color="000000"/>
              <w:bottom w:val="single" w:sz="4" w:space="0" w:color="000000"/>
            </w:tcBorders>
          </w:tcPr>
          <w:p>
            <w:pPr>
              <w:pStyle w:val="Normal"/>
              <w:spacing w:lineRule="auto" w:line="300" w:before="120" w:after="0"/>
              <w:jc w:val="both"/>
              <w:rPr/>
            </w:pPr>
            <w:r>
              <w:rPr/>
            </w:r>
          </w:p>
        </w:tc>
        <w:tc>
          <w:tcPr>
            <w:tcW w:w="2337"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bl>
    <w:p>
      <w:pPr>
        <w:pStyle w:val="Normal"/>
        <w:spacing w:lineRule="auto" w:line="300" w:before="0" w:after="0"/>
        <w:jc w:val="both"/>
        <w:rPr>
          <w:rFonts w:ascii="Sora" w:hAnsi="Sora" w:eastAsia="Sora" w:cs="Sora"/>
          <w:sz w:val="24"/>
          <w:szCs w:val="24"/>
        </w:rPr>
      </w:pPr>
      <w:r>
        <w:rPr>
          <w:rFonts w:eastAsia="Sora" w:cs="Sora" w:ascii="Sora" w:hAnsi="Sora"/>
          <w:sz w:val="24"/>
          <w:szCs w:val="24"/>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t xml:space="preserve">Portage (structure future locataire de VV) </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86"/>
        <w:gridCol w:w="4003"/>
        <w:gridCol w:w="2337"/>
      </w:tblGrid>
      <w:tr>
        <w:trPr/>
        <w:tc>
          <w:tcPr>
            <w:tcW w:w="2686" w:type="dxa"/>
            <w:tcBorders>
              <w:top w:val="single" w:sz="4" w:space="0" w:color="000000"/>
              <w:start w:val="single" w:sz="4" w:space="0" w:color="000000"/>
              <w:bottom w:val="single" w:sz="4" w:space="0" w:color="000000"/>
            </w:tcBorders>
          </w:tcPr>
          <w:p>
            <w:pPr>
              <w:pStyle w:val="Normal"/>
              <w:spacing w:lineRule="auto" w:line="300" w:before="120" w:after="0"/>
              <w:jc w:val="both"/>
              <w:rPr/>
            </w:pPr>
            <w:r>
              <w:rPr/>
            </w:r>
          </w:p>
        </w:tc>
        <w:tc>
          <w:tcPr>
            <w:tcW w:w="4003" w:type="dxa"/>
            <w:tcBorders>
              <w:top w:val="single" w:sz="4" w:space="0" w:color="000000"/>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t>A remplir par le PP</w:t>
            </w:r>
          </w:p>
        </w:tc>
        <w:tc>
          <w:tcPr>
            <w:tcW w:w="2337"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b/>
                <w:bCs/>
                <w:color w:val="FFFFFF"/>
                <w:shd w:fill="FF5640" w:val="clear"/>
              </w:rPr>
            </w:pPr>
            <w:r>
              <w:rPr>
                <w:b/>
                <w:bCs/>
                <w:color w:val="FFFFFF"/>
                <w:shd w:fill="FF5640" w:val="clear"/>
              </w:rPr>
              <w:t>Cadre réservé à VV</w:t>
            </w:r>
          </w:p>
        </w:tc>
      </w:tr>
      <w:tr>
        <w:trPr/>
        <w:tc>
          <w:tcPr>
            <w:tcW w:w="2686" w:type="dxa"/>
            <w:tcBorders>
              <w:start w:val="single" w:sz="4" w:space="0" w:color="000000"/>
              <w:bottom w:val="single" w:sz="4" w:space="0" w:color="000000"/>
            </w:tcBorders>
          </w:tcPr>
          <w:p>
            <w:pPr>
              <w:pStyle w:val="Normal"/>
              <w:spacing w:lineRule="auto" w:line="276" w:before="120" w:after="0"/>
              <w:rPr/>
            </w:pPr>
            <w:r>
              <w:rPr>
                <w:rFonts w:eastAsia="Sora" w:cs="Sora" w:ascii="Sora" w:hAnsi="Sora"/>
                <w:b/>
                <w:sz w:val="20"/>
                <w:szCs w:val="20"/>
              </w:rPr>
              <w:t>Entité ou future entité juridique (= futur locataire de VV) :</w:t>
            </w:r>
          </w:p>
          <w:p>
            <w:pPr>
              <w:pStyle w:val="Normal"/>
              <w:spacing w:lineRule="auto" w:line="276"/>
              <w:rPr/>
            </w:pPr>
            <w:r>
              <w:rPr>
                <w:rFonts w:eastAsia="Sora" w:cs="Sora" w:ascii="Sora" w:hAnsi="Sora"/>
                <w:i/>
                <w:color w:val="5A5A5A"/>
                <w:sz w:val="18"/>
                <w:szCs w:val="18"/>
              </w:rPr>
              <w:t xml:space="preserve">En quoi votre projet s’inscrit dans les principes de l’entrepreneuriat collectif et de l’Economie Sociale et Solidaire ?  Si non ESS (SCOP, SCIC, association), décrire en quoi la forme juridique prévoit des articles compatibles avec les statuts </w:t>
            </w:r>
            <w:hyperlink r:id="rId3">
              <w:r>
                <w:rPr>
                  <w:rStyle w:val="Style3"/>
                  <w:rFonts w:eastAsia="Sora" w:cs="Sora" w:ascii="Sora" w:hAnsi="Sora"/>
                  <w:i/>
                  <w:color w:val="5A5A5A"/>
                  <w:sz w:val="18"/>
                  <w:szCs w:val="18"/>
                </w:rPr>
                <w:t xml:space="preserve">ESUS </w:t>
              </w:r>
            </w:hyperlink>
            <w:r>
              <w:rPr>
                <w:rFonts w:eastAsia="Sora" w:cs="Sora" w:ascii="Sora" w:hAnsi="Sora"/>
                <w:i/>
                <w:color w:val="5A5A5A"/>
                <w:sz w:val="18"/>
                <w:szCs w:val="18"/>
              </w:rPr>
              <w:t>(et cf. Livret d’accueil - page 9).</w:t>
            </w:r>
          </w:p>
        </w:tc>
        <w:tc>
          <w:tcPr>
            <w:tcW w:w="4003" w:type="dxa"/>
            <w:tcBorders>
              <w:start w:val="single" w:sz="4" w:space="0" w:color="000000"/>
              <w:bottom w:val="single" w:sz="4" w:space="0" w:color="000000"/>
            </w:tcBorders>
          </w:tcPr>
          <w:p>
            <w:pPr>
              <w:pStyle w:val="Normal"/>
              <w:spacing w:lineRule="auto" w:line="300" w:before="120" w:after="0"/>
              <w:jc w:val="both"/>
              <w:rPr/>
            </w:pPr>
            <w:r>
              <w:rPr/>
            </w:r>
          </w:p>
        </w:tc>
        <w:tc>
          <w:tcPr>
            <w:tcW w:w="2337" w:type="dxa"/>
            <w:tcBorders>
              <w:start w:val="single" w:sz="4" w:space="0" w:color="000000"/>
              <w:bottom w:val="single" w:sz="4" w:space="0" w:color="000000"/>
              <w:end w:val="single" w:sz="4" w:space="0" w:color="000000"/>
            </w:tcBorders>
          </w:tcPr>
          <w:p>
            <w:pPr>
              <w:pStyle w:val="Contenudetableauuser"/>
              <w:widowControl w:val="false"/>
              <w:suppressLineNumbers/>
              <w:spacing w:before="120" w:after="0"/>
              <w:rPr/>
            </w:pPr>
            <w:r>
              <w:rPr/>
            </w:r>
          </w:p>
        </w:tc>
      </w:tr>
      <w:tr>
        <w:trPr/>
        <w:tc>
          <w:tcPr>
            <w:tcW w:w="2686" w:type="dxa"/>
            <w:tcBorders>
              <w:start w:val="single" w:sz="4" w:space="0" w:color="000000"/>
              <w:bottom w:val="single" w:sz="4" w:space="0" w:color="000000"/>
            </w:tcBorders>
          </w:tcPr>
          <w:p>
            <w:pPr>
              <w:pStyle w:val="Normal"/>
              <w:spacing w:lineRule="auto" w:line="276" w:before="120" w:after="0"/>
              <w:rPr/>
            </w:pPr>
            <w:r>
              <w:rPr>
                <w:rFonts w:eastAsia="Sora" w:cs="Sora" w:ascii="Sora" w:hAnsi="Sora"/>
                <w:b/>
                <w:sz w:val="20"/>
                <w:szCs w:val="20"/>
              </w:rPr>
              <w:t>Fonctionnement, descriptif de la gouvernance :</w:t>
            </w:r>
          </w:p>
          <w:p>
            <w:pPr>
              <w:pStyle w:val="Normal"/>
              <w:spacing w:lineRule="auto" w:line="276"/>
              <w:rPr/>
            </w:pPr>
            <w:r>
              <w:rPr>
                <w:rFonts w:eastAsia="Sora" w:cs="Sora" w:ascii="Sora" w:hAnsi="Sora"/>
                <w:i/>
                <w:color w:val="5A5A5A"/>
                <w:sz w:val="18"/>
                <w:szCs w:val="18"/>
              </w:rPr>
              <w:t>Modalités de prise de décisions, rôle des instances, fonctionnement des groupes de travail, Implication des parties prenantes : lesquelles, quel rôle, quelle place leur est accordée ?</w:t>
            </w:r>
          </w:p>
        </w:tc>
        <w:tc>
          <w:tcPr>
            <w:tcW w:w="4003" w:type="dxa"/>
            <w:tcBorders>
              <w:start w:val="single" w:sz="4" w:space="0" w:color="000000"/>
              <w:bottom w:val="single" w:sz="4" w:space="0" w:color="000000"/>
            </w:tcBorders>
          </w:tcPr>
          <w:p>
            <w:pPr>
              <w:pStyle w:val="Contenudetableauuser"/>
              <w:widowControl w:val="false"/>
              <w:suppressLineNumbers/>
              <w:spacing w:before="120" w:after="0"/>
              <w:rPr/>
            </w:pPr>
            <w:r>
              <w:rPr/>
            </w:r>
          </w:p>
        </w:tc>
        <w:tc>
          <w:tcPr>
            <w:tcW w:w="2337" w:type="dxa"/>
            <w:tcBorders>
              <w:start w:val="single" w:sz="4" w:space="0" w:color="000000"/>
              <w:bottom w:val="single" w:sz="4" w:space="0" w:color="000000"/>
              <w:end w:val="single" w:sz="4" w:space="0" w:color="000000"/>
            </w:tcBorders>
          </w:tcPr>
          <w:p>
            <w:pPr>
              <w:pStyle w:val="Contenudetableauuser"/>
              <w:widowControl w:val="false"/>
              <w:suppressLineNumbers/>
              <w:spacing w:before="120" w:after="0"/>
              <w:rPr/>
            </w:pPr>
            <w:r>
              <w:rPr/>
            </w:r>
          </w:p>
        </w:tc>
      </w:tr>
    </w:tbl>
    <w:p>
      <w:pPr>
        <w:pStyle w:val="normal1"/>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r>
    </w:p>
    <w:p>
      <w:pPr>
        <w:pStyle w:val="normal1"/>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t>Les activités</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86"/>
        <w:gridCol w:w="4003"/>
        <w:gridCol w:w="2337"/>
      </w:tblGrid>
      <w:tr>
        <w:trPr/>
        <w:tc>
          <w:tcPr>
            <w:tcW w:w="2686" w:type="dxa"/>
            <w:tcBorders>
              <w:top w:val="single" w:sz="4" w:space="0" w:color="000000"/>
              <w:start w:val="single" w:sz="4" w:space="0" w:color="000000"/>
              <w:bottom w:val="single" w:sz="4" w:space="0" w:color="000000"/>
            </w:tcBorders>
          </w:tcPr>
          <w:p>
            <w:pPr>
              <w:pStyle w:val="Normal"/>
              <w:spacing w:lineRule="auto" w:line="300" w:before="120" w:after="0"/>
              <w:jc w:val="both"/>
              <w:rPr/>
            </w:pPr>
            <w:r>
              <w:rPr/>
            </w:r>
          </w:p>
        </w:tc>
        <w:tc>
          <w:tcPr>
            <w:tcW w:w="4003" w:type="dxa"/>
            <w:tcBorders>
              <w:top w:val="single" w:sz="4" w:space="0" w:color="000000"/>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t>A remplir par le PP</w:t>
            </w:r>
          </w:p>
        </w:tc>
        <w:tc>
          <w:tcPr>
            <w:tcW w:w="2337"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b/>
                <w:bCs/>
                <w:color w:val="FFFFFF"/>
                <w:shd w:fill="FF5640" w:val="clear"/>
              </w:rPr>
            </w:pPr>
            <w:r>
              <w:rPr>
                <w:b/>
                <w:bCs/>
                <w:color w:val="FFFFFF"/>
                <w:shd w:fill="FF5640" w:val="clear"/>
              </w:rPr>
              <w:t>Cadre réservé à VV</w:t>
            </w:r>
          </w:p>
        </w:tc>
      </w:tr>
      <w:tr>
        <w:trPr/>
        <w:tc>
          <w:tcPr>
            <w:tcW w:w="2686" w:type="dxa"/>
            <w:tcBorders>
              <w:start w:val="single" w:sz="4" w:space="0" w:color="000000"/>
              <w:bottom w:val="single" w:sz="4" w:space="0" w:color="000000"/>
            </w:tcBorders>
          </w:tcPr>
          <w:p>
            <w:pPr>
              <w:pStyle w:val="Normal"/>
              <w:spacing w:lineRule="auto" w:line="276" w:before="120" w:after="0"/>
              <w:rPr/>
            </w:pPr>
            <w:r>
              <w:rPr>
                <w:rFonts w:eastAsia="Sora" w:cs="Sora" w:ascii="Sora" w:hAnsi="Sora"/>
                <w:b/>
                <w:sz w:val="20"/>
                <w:szCs w:val="20"/>
              </w:rPr>
              <w:t>Nature de l’activité / des activités</w:t>
            </w:r>
            <w:r>
              <w:rPr>
                <w:rFonts w:eastAsia="Sora" w:cs="Sora" w:ascii="Sora" w:hAnsi="Sora"/>
                <w:sz w:val="20"/>
                <w:szCs w:val="20"/>
              </w:rPr>
              <w:t xml:space="preserve"> :</w:t>
            </w:r>
          </w:p>
          <w:p>
            <w:pPr>
              <w:pStyle w:val="Normal"/>
              <w:widowControl w:val="false"/>
              <w:spacing w:lineRule="auto" w:line="276"/>
              <w:rPr/>
            </w:pPr>
            <w:r>
              <w:rPr>
                <w:rFonts w:eastAsia="Sora" w:cs="Sora" w:ascii="Sora" w:hAnsi="Sora"/>
                <w:i/>
                <w:color w:val="5A5A5A"/>
                <w:sz w:val="18"/>
                <w:szCs w:val="18"/>
              </w:rPr>
              <w:t>Que contient le projet ? Quelles sont les activités proposées ?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hd w:val="clear" w:color="auto" w:fill="FFFFFF"/>
              <w:spacing w:lineRule="auto" w:line="276" w:before="120" w:after="0"/>
              <w:rPr/>
            </w:pPr>
            <w:r>
              <w:rPr>
                <w:rFonts w:eastAsia="Sora" w:cs="Sora" w:ascii="Sora" w:hAnsi="Sora"/>
                <w:b/>
                <w:color w:val="222222"/>
                <w:sz w:val="20"/>
                <w:szCs w:val="20"/>
              </w:rPr>
              <w:t>Pour qui ?</w:t>
            </w:r>
          </w:p>
          <w:p>
            <w:pPr>
              <w:pStyle w:val="Normal"/>
              <w:widowControl w:val="false"/>
              <w:spacing w:lineRule="auto" w:line="276"/>
              <w:rPr/>
            </w:pPr>
            <w:r>
              <w:rPr>
                <w:rFonts w:eastAsia="Sora" w:cs="Sora" w:ascii="Sora" w:hAnsi="Sora"/>
                <w:i/>
                <w:color w:val="5A5A5A"/>
                <w:sz w:val="18"/>
                <w:szCs w:val="18"/>
              </w:rPr>
              <w:t>Quels sont les clients, les bénéficiaires, les publics ciblés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hd w:val="clear" w:color="auto" w:fill="FFFFFF"/>
              <w:spacing w:lineRule="auto" w:line="276" w:before="120" w:after="0"/>
              <w:rPr/>
            </w:pPr>
            <w:r>
              <w:rPr>
                <w:rFonts w:eastAsia="Sora" w:cs="Sora" w:ascii="Sora" w:hAnsi="Sora"/>
                <w:b/>
                <w:sz w:val="20"/>
                <w:szCs w:val="20"/>
              </w:rPr>
              <w:t>Avez-vous réalisé une étude de marché et de la concurrence ?</w:t>
            </w:r>
          </w:p>
          <w:p>
            <w:pPr>
              <w:pStyle w:val="Normal"/>
              <w:spacing w:lineRule="auto" w:line="276"/>
              <w:rPr/>
            </w:pPr>
            <w:r>
              <w:rPr>
                <w:rFonts w:eastAsia="Sora" w:cs="Sora" w:ascii="Sora" w:hAnsi="Sora"/>
                <w:i/>
                <w:color w:val="5A5A5A"/>
                <w:sz w:val="18"/>
                <w:szCs w:val="18"/>
              </w:rPr>
              <w:t>Fournir les études réalisées / consultées ; quels principaux enseignements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276" w:before="120" w:after="0"/>
              <w:rPr/>
            </w:pPr>
            <w:r>
              <w:rPr>
                <w:rFonts w:eastAsia="Sora" w:cs="Sora" w:ascii="Sora" w:hAnsi="Sora"/>
                <w:b/>
                <w:sz w:val="20"/>
                <w:szCs w:val="20"/>
              </w:rPr>
              <w:t>Description de l’organisation du travail et des activités</w:t>
            </w:r>
          </w:p>
          <w:p>
            <w:pPr>
              <w:pStyle w:val="Normal"/>
              <w:spacing w:lineRule="auto" w:line="276"/>
              <w:rPr/>
            </w:pPr>
            <w:r>
              <w:rPr>
                <w:rFonts w:eastAsia="Sora" w:cs="Sora" w:ascii="Sora" w:hAnsi="Sora"/>
                <w:i/>
                <w:color w:val="5A5A5A"/>
                <w:sz w:val="18"/>
                <w:szCs w:val="18"/>
              </w:rPr>
              <w:t>Plannings organisationnels, répartition des missions,</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276" w:before="120" w:after="0"/>
              <w:rPr/>
            </w:pPr>
            <w:r>
              <w:rPr>
                <w:rFonts w:eastAsia="Sora" w:cs="Sora" w:ascii="Sora" w:hAnsi="Sora"/>
                <w:b/>
                <w:i/>
                <w:color w:val="378576"/>
                <w:sz w:val="20"/>
                <w:szCs w:val="20"/>
              </w:rPr>
              <w:t>Le cas échéant, présentation du/des autres usagers du lieu (si lieu hybride, tiers-lieu).</w:t>
            </w:r>
          </w:p>
          <w:p>
            <w:pPr>
              <w:pStyle w:val="Normal"/>
              <w:widowControl w:val="false"/>
              <w:spacing w:lineRule="auto" w:line="276"/>
              <w:rPr/>
            </w:pPr>
            <w:r>
              <w:rPr>
                <w:rFonts w:eastAsia="Sora" w:cs="Sora" w:ascii="Sora" w:hAnsi="Sora"/>
                <w:i/>
                <w:color w:val="5A5A5A"/>
                <w:sz w:val="18"/>
                <w:szCs w:val="18"/>
              </w:rPr>
              <w:t>Nom du projet, entité juridique, principales activités, nombre d’emplois…</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bl>
    <w:p>
      <w:pPr>
        <w:pStyle w:val="Normal"/>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r>
    </w:p>
    <w:p>
      <w:pPr>
        <w:pStyle w:val="normal1"/>
        <w:spacing w:lineRule="auto" w:line="300" w:before="0" w:after="0"/>
        <w:rPr>
          <w:rFonts w:ascii="Sora" w:hAnsi="Sora" w:eastAsia="Sora" w:cs="Sora"/>
          <w:b/>
          <w:color w:val="FF5640"/>
          <w:sz w:val="24"/>
          <w:szCs w:val="24"/>
        </w:rPr>
      </w:pPr>
      <w:r>
        <w:rPr>
          <w:rFonts w:eastAsia="Sora" w:cs="Sora" w:ascii="Sora" w:hAnsi="Sora"/>
          <w:b/>
          <w:color w:val="FF5640"/>
          <w:sz w:val="24"/>
          <w:szCs w:val="24"/>
        </w:rPr>
        <w:t>Accompagnement / Tiers Validant</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86"/>
        <w:gridCol w:w="4003"/>
        <w:gridCol w:w="2337"/>
      </w:tblGrid>
      <w:tr>
        <w:trPr/>
        <w:tc>
          <w:tcPr>
            <w:tcW w:w="2686" w:type="dxa"/>
            <w:tcBorders>
              <w:top w:val="single" w:sz="4" w:space="0" w:color="000000"/>
              <w:start w:val="single" w:sz="4" w:space="0" w:color="000000"/>
              <w:bottom w:val="single" w:sz="4" w:space="0" w:color="000000"/>
            </w:tcBorders>
          </w:tcPr>
          <w:p>
            <w:pPr>
              <w:pStyle w:val="Normal"/>
              <w:spacing w:lineRule="auto" w:line="300" w:before="120" w:after="0"/>
              <w:jc w:val="both"/>
              <w:rPr/>
            </w:pPr>
            <w:r>
              <w:rPr/>
            </w:r>
          </w:p>
        </w:tc>
        <w:tc>
          <w:tcPr>
            <w:tcW w:w="4003" w:type="dxa"/>
            <w:tcBorders>
              <w:top w:val="single" w:sz="4" w:space="0" w:color="000000"/>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t>A remplir par le PP</w:t>
            </w:r>
          </w:p>
        </w:tc>
        <w:tc>
          <w:tcPr>
            <w:tcW w:w="2337"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b/>
                <w:bCs/>
                <w:color w:val="FFFFFF"/>
                <w:shd w:fill="FF5640" w:val="clear"/>
              </w:rPr>
            </w:pPr>
            <w:r>
              <w:rPr>
                <w:b/>
                <w:bCs/>
                <w:color w:val="FFFFFF"/>
                <w:shd w:fill="FF5640" w:val="clear"/>
              </w:rPr>
              <w:t>Cadre réservé à VV</w:t>
            </w:r>
          </w:p>
        </w:tc>
      </w:tr>
      <w:tr>
        <w:trPr/>
        <w:tc>
          <w:tcPr>
            <w:tcW w:w="2686" w:type="dxa"/>
            <w:tcBorders>
              <w:start w:val="single" w:sz="4" w:space="0" w:color="000000"/>
              <w:bottom w:val="single" w:sz="4" w:space="0" w:color="000000"/>
            </w:tcBorders>
          </w:tcPr>
          <w:p>
            <w:pPr>
              <w:pStyle w:val="Normal"/>
              <w:shd w:val="clear" w:color="auto" w:fill="FFFFFF"/>
              <w:spacing w:lineRule="auto" w:line="300" w:before="120" w:after="0"/>
              <w:rPr/>
            </w:pPr>
            <w:r>
              <w:rPr>
                <w:rFonts w:eastAsia="Sora" w:cs="Sora" w:ascii="Sora" w:hAnsi="Sora"/>
                <w:b/>
                <w:color w:val="000000"/>
                <w:sz w:val="20"/>
                <w:szCs w:val="20"/>
              </w:rPr>
              <w:t>Accompagnement et financement du projet - Identification du « tiers validant » ?</w:t>
            </w:r>
          </w:p>
          <w:p>
            <w:pPr>
              <w:pStyle w:val="Normal"/>
              <w:spacing w:lineRule="auto" w:line="360"/>
              <w:rPr/>
            </w:pPr>
            <w:r>
              <w:rPr>
                <w:rFonts w:eastAsia="Sora" w:cs="Sora" w:ascii="Sora" w:hAnsi="Sora"/>
                <w:i/>
                <w:color w:val="5A5A5A"/>
                <w:sz w:val="18"/>
                <w:szCs w:val="18"/>
              </w:rPr>
              <w:t>Formations suivies ?</w:t>
            </w:r>
          </w:p>
          <w:p>
            <w:pPr>
              <w:pStyle w:val="Normal"/>
              <w:rPr/>
            </w:pPr>
            <w:r>
              <w:rPr>
                <w:rFonts w:eastAsia="Sora" w:cs="Sora" w:ascii="Sora" w:hAnsi="Sora"/>
                <w:i/>
                <w:color w:val="5A5A5A"/>
                <w:sz w:val="18"/>
                <w:szCs w:val="18"/>
              </w:rPr>
              <w:t>Structures d’accompagnement impliquées (accompagnement métier, financier, généraliste) ?</w:t>
            </w:r>
          </w:p>
          <w:p>
            <w:pPr>
              <w:pStyle w:val="Normal"/>
              <w:rPr/>
            </w:pPr>
            <w:r>
              <w:rPr>
                <w:rFonts w:eastAsia="Sora" w:cs="Sora" w:ascii="Sora" w:hAnsi="Sora"/>
                <w:i/>
                <w:color w:val="5A5A5A"/>
                <w:sz w:val="18"/>
                <w:szCs w:val="18"/>
              </w:rPr>
              <w:t>Structures de financement (France Active, URSCOP, banques, fondations, épargne citoyenne) ?</w:t>
            </w:r>
          </w:p>
          <w:p>
            <w:pPr>
              <w:pStyle w:val="Normal"/>
              <w:spacing w:lineRule="auto" w:line="300"/>
              <w:rPr/>
            </w:pPr>
            <w:r>
              <w:rPr>
                <w:rFonts w:eastAsia="Sora" w:cs="Sora" w:ascii="Sora" w:hAnsi="Sora"/>
                <w:b/>
                <w:color w:val="000000"/>
                <w:sz w:val="20"/>
                <w:szCs w:val="20"/>
              </w:rPr>
              <w:t>Autres partenaires éventuels du projet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bl>
    <w:p>
      <w:pPr>
        <w:pStyle w:val="Normal"/>
        <w:spacing w:lineRule="auto" w:line="300" w:before="0" w:after="0"/>
        <w:rPr>
          <w:rFonts w:ascii="Sora" w:hAnsi="Sora" w:eastAsia="Sora" w:cs="Sora"/>
          <w:b/>
          <w:color w:val="FF5640"/>
        </w:rPr>
      </w:pPr>
      <w:r>
        <w:rPr>
          <w:rFonts w:eastAsia="Sora" w:cs="Sora" w:ascii="Sora" w:hAnsi="Sora"/>
          <w:b/>
          <w:color w:val="FF5640"/>
        </w:rPr>
      </w:r>
    </w:p>
    <w:p>
      <w:pPr>
        <w:pStyle w:val="normal1"/>
        <w:spacing w:lineRule="auto" w:line="300" w:before="0" w:after="0"/>
        <w:rPr>
          <w:rFonts w:ascii="Sora" w:hAnsi="Sora" w:eastAsia="Sora" w:cs="Sora"/>
          <w:b/>
          <w:color w:val="FF5640"/>
          <w:sz w:val="24"/>
          <w:szCs w:val="24"/>
        </w:rPr>
      </w:pPr>
      <w:r>
        <w:rPr>
          <w:rFonts w:eastAsia="Sora" w:cs="Sora" w:ascii="Sora" w:hAnsi="Sora"/>
          <w:b/>
          <w:color w:val="FF5640"/>
          <w:sz w:val="24"/>
          <w:szCs w:val="24"/>
        </w:rPr>
        <w:t>Modèle économique et financier</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86"/>
        <w:gridCol w:w="4003"/>
        <w:gridCol w:w="2337"/>
      </w:tblGrid>
      <w:tr>
        <w:trPr/>
        <w:tc>
          <w:tcPr>
            <w:tcW w:w="2686" w:type="dxa"/>
            <w:tcBorders>
              <w:top w:val="single" w:sz="4" w:space="0" w:color="000000"/>
              <w:start w:val="single" w:sz="4" w:space="0" w:color="000000"/>
              <w:bottom w:val="single" w:sz="4" w:space="0" w:color="000000"/>
            </w:tcBorders>
          </w:tcPr>
          <w:p>
            <w:pPr>
              <w:pStyle w:val="Normal"/>
              <w:spacing w:lineRule="auto" w:line="300" w:before="120" w:after="0"/>
              <w:jc w:val="both"/>
              <w:rPr/>
            </w:pPr>
            <w:r>
              <w:rPr/>
            </w:r>
          </w:p>
        </w:tc>
        <w:tc>
          <w:tcPr>
            <w:tcW w:w="4003" w:type="dxa"/>
            <w:tcBorders>
              <w:top w:val="single" w:sz="4" w:space="0" w:color="000000"/>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t>A remplir par le PP</w:t>
            </w:r>
          </w:p>
        </w:tc>
        <w:tc>
          <w:tcPr>
            <w:tcW w:w="2337"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b/>
                <w:bCs/>
                <w:color w:val="FFFFFF"/>
                <w:shd w:fill="FF5640" w:val="clear"/>
              </w:rPr>
            </w:pPr>
            <w:r>
              <w:rPr>
                <w:b/>
                <w:bCs/>
                <w:color w:val="FFFFFF"/>
                <w:shd w:fill="FF5640" w:val="clear"/>
              </w:rPr>
              <w:t>Cadre réservé à VV</w:t>
            </w:r>
          </w:p>
        </w:tc>
      </w:tr>
      <w:tr>
        <w:trPr/>
        <w:tc>
          <w:tcPr>
            <w:tcW w:w="2686" w:type="dxa"/>
            <w:tcBorders>
              <w:start w:val="single" w:sz="4" w:space="0" w:color="000000"/>
              <w:bottom w:val="single" w:sz="4" w:space="0" w:color="000000"/>
            </w:tcBorders>
          </w:tcPr>
          <w:p>
            <w:pPr>
              <w:pStyle w:val="Normal"/>
              <w:spacing w:lineRule="auto" w:line="300" w:before="120" w:after="0"/>
              <w:rPr/>
            </w:pPr>
            <w:r>
              <w:rPr>
                <w:rFonts w:eastAsia="Sora" w:cs="Sora" w:ascii="Sora" w:hAnsi="Sora"/>
                <w:b/>
                <w:sz w:val="20"/>
                <w:szCs w:val="20"/>
              </w:rPr>
              <w:t>Modèle économique et financier</w:t>
            </w:r>
          </w:p>
          <w:p>
            <w:pPr>
              <w:pStyle w:val="Normal"/>
              <w:numPr>
                <w:ilvl w:val="0"/>
                <w:numId w:val="3"/>
              </w:numPr>
              <w:shd w:val="clear" w:color="auto" w:fill="FFFFFF"/>
              <w:rPr/>
            </w:pPr>
            <w:r>
              <w:rPr>
                <w:rFonts w:eastAsia="Sora" w:cs="Sora" w:ascii="Sora" w:hAnsi="Sora"/>
                <w:i/>
                <w:color w:val="5A5A5A"/>
                <w:sz w:val="18"/>
                <w:szCs w:val="18"/>
              </w:rPr>
              <w:t>Description des principaux éléments constitutifs du modèle économique : revenus (part des recettes d’activités vs. part de subventions), indicateurs clé selon activités…</w:t>
            </w:r>
          </w:p>
          <w:p>
            <w:pPr>
              <w:pStyle w:val="Normal"/>
              <w:numPr>
                <w:ilvl w:val="0"/>
                <w:numId w:val="3"/>
              </w:numPr>
              <w:shd w:val="clear" w:color="auto" w:fill="FFFFFF"/>
              <w:rPr/>
            </w:pPr>
            <w:r>
              <w:rPr>
                <w:rFonts w:eastAsia="Sora" w:cs="Sora" w:ascii="Sora" w:hAnsi="Sora"/>
                <w:i/>
                <w:color w:val="5A5A5A"/>
                <w:sz w:val="18"/>
                <w:szCs w:val="18"/>
              </w:rPr>
              <w:t>Quel est le niveau / la fourchette de loyer soutenable et acceptable pour le projet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300" w:before="120" w:after="0"/>
              <w:rPr/>
            </w:pPr>
            <w:r>
              <w:rPr>
                <w:rFonts w:eastAsia="Sora" w:cs="Sora" w:ascii="Sora" w:hAnsi="Sora"/>
                <w:b/>
                <w:sz w:val="20"/>
                <w:szCs w:val="20"/>
              </w:rPr>
              <w:t xml:space="preserve">Nombre d’emplois actuels/prévus </w:t>
            </w:r>
            <w:r>
              <w:rPr>
                <w:rFonts w:eastAsia="Sora" w:cs="Sora" w:ascii="Sora" w:hAnsi="Sora"/>
                <w:sz w:val="20"/>
                <w:szCs w:val="20"/>
              </w:rPr>
              <w:t>(en nombre et ETP</w:t>
            </w:r>
            <w:r>
              <w:rPr>
                <w:rStyle w:val="FootnoteReference"/>
                <w:rFonts w:eastAsia="Sora" w:cs="Sora" w:ascii="Sora" w:hAnsi="Sora"/>
                <w:sz w:val="20"/>
                <w:szCs w:val="20"/>
              </w:rPr>
              <w:footnoteReference w:id="2"/>
            </w:r>
            <w:r>
              <w:rPr>
                <w:rFonts w:eastAsia="Sora" w:cs="Sora" w:ascii="Sora" w:hAnsi="Sora"/>
                <w:sz w:val="20"/>
                <w:szCs w:val="20"/>
              </w:rPr>
              <w:t>) :</w:t>
            </w:r>
          </w:p>
          <w:p>
            <w:pPr>
              <w:pStyle w:val="Normal"/>
              <w:numPr>
                <w:ilvl w:val="0"/>
                <w:numId w:val="5"/>
              </w:numPr>
              <w:spacing w:lineRule="auto" w:line="300"/>
              <w:rPr/>
            </w:pPr>
            <w:r>
              <w:rPr>
                <w:color w:val="000000"/>
              </w:rPr>
              <w:t>Au démarrage, A 3 ans</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bl>
    <w:p>
      <w:pPr>
        <w:pStyle w:val="Normal"/>
        <w:rPr>
          <w:rFonts w:ascii="Sora" w:hAnsi="Sora" w:eastAsia="Sora" w:cs="Sora"/>
          <w:b/>
          <w:color w:val="2EA4DD"/>
          <w:sz w:val="10"/>
          <w:szCs w:val="10"/>
        </w:rPr>
      </w:pPr>
      <w:r>
        <w:rPr>
          <w:rFonts w:eastAsia="Sora" w:cs="Sora" w:ascii="Sora" w:hAnsi="Sora"/>
          <w:b/>
          <w:color w:val="2EA4DD"/>
          <w:sz w:val="10"/>
          <w:szCs w:val="10"/>
        </w:rPr>
      </w:r>
    </w:p>
    <w:p>
      <w:pPr>
        <w:pStyle w:val="normal1"/>
        <w:rPr>
          <w:rFonts w:ascii="Sora" w:hAnsi="Sora" w:eastAsia="Sora" w:cs="Sora"/>
          <w:b/>
          <w:color w:val="2EA4DD"/>
          <w:sz w:val="10"/>
          <w:szCs w:val="10"/>
        </w:rPr>
      </w:pPr>
      <w:r>
        <w:rPr>
          <w:rFonts w:eastAsia="Sora" w:cs="Sora" w:ascii="Sora" w:hAnsi="Sora"/>
          <w:b/>
          <w:color w:val="2EA4DD"/>
          <w:sz w:val="10"/>
          <w:szCs w:val="10"/>
        </w:rPr>
      </w:r>
    </w:p>
    <w:p>
      <w:pPr>
        <w:pStyle w:val="Normal"/>
        <w:spacing w:before="0" w:after="0"/>
        <w:rPr>
          <w:rFonts w:ascii="Sora" w:hAnsi="Sora" w:eastAsia="Sora" w:cs="Sora"/>
          <w:b/>
          <w:color w:val="2EA4DD"/>
          <w:sz w:val="32"/>
          <w:szCs w:val="32"/>
        </w:rPr>
      </w:pPr>
      <w:r>
        <w:rPr>
          <w:rFonts w:eastAsia="Sora" w:cs="Sora" w:ascii="Sora" w:hAnsi="Sora"/>
          <w:b/>
          <w:color w:val="2EA4DD"/>
          <w:sz w:val="32"/>
          <w:szCs w:val="32"/>
        </w:rPr>
      </w:r>
      <w:r>
        <w:br w:type="page"/>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t>LE TERRITOIRE</w:t>
      </w:r>
    </w:p>
    <w:p>
      <w:pPr>
        <w:pStyle w:val="Normal"/>
        <w:shd w:val="clear" w:color="auto" w:fill="FFFFFF"/>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r>
    </w:p>
    <w:p>
      <w:pPr>
        <w:pStyle w:val="Normal"/>
        <w:shd w:val="clear" w:color="auto" w:fill="FFFFFF"/>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t>Identité du territoire</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86"/>
        <w:gridCol w:w="4003"/>
        <w:gridCol w:w="2337"/>
      </w:tblGrid>
      <w:tr>
        <w:trPr/>
        <w:tc>
          <w:tcPr>
            <w:tcW w:w="2686" w:type="dxa"/>
            <w:tcBorders>
              <w:top w:val="single" w:sz="4" w:space="0" w:color="000000"/>
              <w:start w:val="single" w:sz="4" w:space="0" w:color="000000"/>
              <w:bottom w:val="single" w:sz="4" w:space="0" w:color="000000"/>
            </w:tcBorders>
          </w:tcPr>
          <w:p>
            <w:pPr>
              <w:pStyle w:val="Normal"/>
              <w:spacing w:lineRule="auto" w:line="300" w:before="120" w:after="0"/>
              <w:jc w:val="both"/>
              <w:rPr/>
            </w:pPr>
            <w:r>
              <w:rPr/>
            </w:r>
          </w:p>
        </w:tc>
        <w:tc>
          <w:tcPr>
            <w:tcW w:w="4003" w:type="dxa"/>
            <w:tcBorders>
              <w:top w:val="single" w:sz="4" w:space="0" w:color="000000"/>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t>A remplir par le PP</w:t>
            </w:r>
          </w:p>
        </w:tc>
        <w:tc>
          <w:tcPr>
            <w:tcW w:w="2337"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b/>
                <w:bCs/>
                <w:color w:val="FFFFFF"/>
                <w:shd w:fill="FF5640" w:val="clear"/>
              </w:rPr>
            </w:pPr>
            <w:r>
              <w:rPr>
                <w:b/>
                <w:bCs/>
                <w:color w:val="FFFFFF"/>
                <w:shd w:fill="FF5640" w:val="clear"/>
              </w:rPr>
              <w:t>Cadre réservé à VV</w:t>
            </w:r>
          </w:p>
        </w:tc>
      </w:tr>
      <w:tr>
        <w:trPr/>
        <w:tc>
          <w:tcPr>
            <w:tcW w:w="2686" w:type="dxa"/>
            <w:tcBorders>
              <w:start w:val="single" w:sz="4" w:space="0" w:color="000000"/>
              <w:bottom w:val="single" w:sz="4" w:space="0" w:color="000000"/>
            </w:tcBorders>
          </w:tcPr>
          <w:p>
            <w:pPr>
              <w:pStyle w:val="Normal"/>
              <w:spacing w:lineRule="auto" w:line="276" w:before="120" w:after="0"/>
              <w:rPr/>
            </w:pPr>
            <w:r>
              <w:rPr>
                <w:rFonts w:eastAsia="Sora" w:cs="Sora" w:ascii="Sora" w:hAnsi="Sora"/>
                <w:b/>
                <w:color w:val="222222"/>
                <w:sz w:val="20"/>
                <w:szCs w:val="20"/>
              </w:rPr>
              <w:t>Commune d’implantation et nombre d’habitants</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276" w:before="120" w:after="0"/>
              <w:rPr/>
            </w:pPr>
            <w:r>
              <w:rPr>
                <w:rFonts w:eastAsia="Sora" w:cs="Sora" w:ascii="Sora" w:hAnsi="Sora"/>
                <w:b/>
                <w:color w:val="222222"/>
                <w:sz w:val="20"/>
                <w:szCs w:val="20"/>
              </w:rPr>
              <w:t>Intercommunalité d’implantation et nombre d’habitants</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276" w:before="120" w:after="0"/>
              <w:rPr/>
            </w:pPr>
            <w:r>
              <w:rPr>
                <w:rFonts w:eastAsia="Sora" w:cs="Sora" w:ascii="Sora" w:hAnsi="Sora"/>
                <w:b/>
                <w:color w:val="222222"/>
                <w:sz w:val="20"/>
                <w:szCs w:val="20"/>
              </w:rPr>
              <w:t>Autres périmètres administratifs : PNR, PETR, syndicats mixtes…</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bl>
    <w:p>
      <w:pPr>
        <w:pStyle w:val="Normal"/>
        <w:shd w:val="clear" w:color="auto" w:fill="FFFFFF"/>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r>
    </w:p>
    <w:p>
      <w:pPr>
        <w:pStyle w:val="Normal"/>
        <w:shd w:val="clear" w:color="auto" w:fill="FFFFFF"/>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t>Descriptif et lien au territoire</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86"/>
        <w:gridCol w:w="4003"/>
        <w:gridCol w:w="2337"/>
      </w:tblGrid>
      <w:tr>
        <w:trPr/>
        <w:tc>
          <w:tcPr>
            <w:tcW w:w="2686" w:type="dxa"/>
            <w:tcBorders>
              <w:top w:val="single" w:sz="4" w:space="0" w:color="000000"/>
              <w:start w:val="single" w:sz="4" w:space="0" w:color="000000"/>
              <w:bottom w:val="single" w:sz="4" w:space="0" w:color="000000"/>
            </w:tcBorders>
          </w:tcPr>
          <w:p>
            <w:pPr>
              <w:pStyle w:val="Normal"/>
              <w:spacing w:lineRule="auto" w:line="300" w:before="120" w:after="0"/>
              <w:jc w:val="both"/>
              <w:rPr/>
            </w:pPr>
            <w:r>
              <w:rPr/>
            </w:r>
          </w:p>
        </w:tc>
        <w:tc>
          <w:tcPr>
            <w:tcW w:w="4003" w:type="dxa"/>
            <w:tcBorders>
              <w:top w:val="single" w:sz="4" w:space="0" w:color="000000"/>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t>A remplir par le PP</w:t>
            </w:r>
          </w:p>
        </w:tc>
        <w:tc>
          <w:tcPr>
            <w:tcW w:w="2337"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b/>
                <w:bCs/>
                <w:color w:val="FFFFFF"/>
                <w:shd w:fill="FF5640" w:val="clear"/>
              </w:rPr>
            </w:pPr>
            <w:r>
              <w:rPr>
                <w:b/>
                <w:bCs/>
                <w:color w:val="FFFFFF"/>
                <w:shd w:fill="FF5640" w:val="clear"/>
              </w:rPr>
              <w:t>Cadre réservé à VV</w:t>
            </w:r>
          </w:p>
        </w:tc>
      </w:tr>
      <w:tr>
        <w:trPr/>
        <w:tc>
          <w:tcPr>
            <w:tcW w:w="2686" w:type="dxa"/>
            <w:tcBorders>
              <w:start w:val="single" w:sz="4" w:space="0" w:color="000000"/>
              <w:bottom w:val="single" w:sz="4" w:space="0" w:color="000000"/>
            </w:tcBorders>
          </w:tcPr>
          <w:p>
            <w:pPr>
              <w:pStyle w:val="Normal"/>
              <w:shd w:val="clear" w:color="auto" w:fill="FFFFFF"/>
              <w:spacing w:lineRule="auto" w:line="276" w:before="120" w:after="0"/>
              <w:rPr/>
            </w:pPr>
            <w:r>
              <w:rPr>
                <w:rFonts w:eastAsia="Sora" w:cs="Sora" w:ascii="Sora" w:hAnsi="Sora"/>
                <w:b/>
                <w:color w:val="222222"/>
                <w:sz w:val="20"/>
                <w:szCs w:val="20"/>
              </w:rPr>
              <w:t>Descriptif / portrait synthétique du territoire</w:t>
            </w:r>
          </w:p>
          <w:p>
            <w:pPr>
              <w:pStyle w:val="Normal"/>
              <w:shd w:val="clear" w:color="auto" w:fill="FFFFFF"/>
              <w:rPr/>
            </w:pPr>
            <w:r>
              <w:rPr>
                <w:rFonts w:eastAsia="Sora" w:cs="Sora" w:ascii="Sora" w:hAnsi="Sora"/>
                <w:i/>
                <w:color w:val="5A5A5A"/>
                <w:sz w:val="18"/>
                <w:szCs w:val="18"/>
              </w:rPr>
              <w:t>Pourquoi cet emplacement territorial ? Quel lien au territoire ? Ancrage du projet dans son territoire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hd w:val="clear" w:color="auto" w:fill="FFFFFF"/>
              <w:spacing w:lineRule="auto" w:line="276" w:before="120" w:after="0"/>
              <w:rPr/>
            </w:pPr>
            <w:r>
              <w:rPr>
                <w:rFonts w:eastAsia="Sora" w:cs="Sora" w:ascii="Sora" w:hAnsi="Sora"/>
                <w:b/>
                <w:color w:val="222222"/>
                <w:sz w:val="20"/>
                <w:szCs w:val="20"/>
              </w:rPr>
              <w:t>Quel lien entretenez-vous avec les collectivités locales ?</w:t>
            </w:r>
          </w:p>
          <w:p>
            <w:pPr>
              <w:pStyle w:val="Normal"/>
              <w:rPr/>
            </w:pPr>
            <w:r>
              <w:rPr>
                <w:rFonts w:eastAsia="Sora" w:cs="Sora" w:ascii="Sora" w:hAnsi="Sora"/>
                <w:i/>
                <w:color w:val="5A5A5A"/>
                <w:sz w:val="18"/>
                <w:szCs w:val="18"/>
              </w:rPr>
              <w:t>Etes-vous en contact avec les collectivités locales (commune, communauté de communes, autres ?). Comment ont-elles accueilli, accueillent-elles et/ou soutiennent-elles votre projet ? Nom des partenaires rencontrés, ou partenariats envisagés, établis</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hd w:val="clear" w:color="auto" w:fill="FFFFFF"/>
              <w:spacing w:lineRule="auto" w:line="276" w:before="120" w:after="0"/>
              <w:rPr/>
            </w:pPr>
            <w:r>
              <w:rPr>
                <w:rFonts w:eastAsia="Sora" w:cs="Sora" w:ascii="Sora" w:hAnsi="Sora"/>
                <w:b/>
                <w:color w:val="222222"/>
                <w:sz w:val="20"/>
                <w:szCs w:val="20"/>
              </w:rPr>
              <w:t>En quoi votre activité répond-elle à une utilité territoriale</w:t>
            </w:r>
            <w:r>
              <w:rPr>
                <w:rStyle w:val="FootnoteReference"/>
                <w:rFonts w:eastAsia="Sora" w:cs="Sora" w:ascii="Sora" w:hAnsi="Sora"/>
                <w:b/>
                <w:color w:val="222222"/>
                <w:sz w:val="20"/>
                <w:szCs w:val="20"/>
              </w:rPr>
              <w:footnoteReference w:id="3"/>
            </w:r>
          </w:p>
          <w:p>
            <w:pPr>
              <w:pStyle w:val="Normal"/>
              <w:shd w:val="clear" w:color="auto" w:fill="FFFFFF"/>
              <w:rPr>
                <w:rFonts w:ascii="Sora" w:hAnsi="Sora" w:eastAsia="Sora" w:cs="Sora"/>
                <w:i/>
                <w:color w:val="5A5A5A"/>
                <w:sz w:val="18"/>
                <w:szCs w:val="18"/>
              </w:rPr>
            </w:pPr>
            <w:r>
              <w:rPr>
                <w:rFonts w:eastAsia="Sora" w:cs="Sora" w:ascii="Sora" w:hAnsi="Sora"/>
                <w:i/>
                <w:color w:val="5A5A5A"/>
                <w:sz w:val="18"/>
                <w:szCs w:val="18"/>
              </w:rPr>
              <w:t>Avez-vous réalisé une étude des besoins sur le territoire ?  Avez-vous organisé des évènements publics pour associer les habitants ? Avez-vous réalisé des questionnaires, enquêtes, entretiens auprès de la population et des acteurs locaux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bl>
    <w:p>
      <w:pPr>
        <w:pStyle w:val="Normal"/>
        <w:shd w:val="clear" w:color="auto" w:fill="FFFFFF"/>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r>
    </w:p>
    <w:p>
      <w:pPr>
        <w:pStyle w:val="Normal"/>
        <w:shd w:val="clear" w:color="auto" w:fill="FFFFFF"/>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r>
    </w:p>
    <w:p>
      <w:pPr>
        <w:pStyle w:val="Normal"/>
        <w:shd w:val="clear" w:color="auto" w:fill="FFFFFF"/>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r>
    </w:p>
    <w:p>
      <w:pPr>
        <w:pStyle w:val="normal1"/>
        <w:spacing w:lineRule="auto" w:line="300" w:before="0" w:after="0"/>
        <w:rPr>
          <w:rFonts w:ascii="Sora" w:hAnsi="Sora" w:eastAsia="Sora" w:cs="Sora"/>
          <w:sz w:val="20"/>
          <w:szCs w:val="20"/>
        </w:rPr>
      </w:pPr>
      <w:r>
        <w:rPr>
          <w:rFonts w:eastAsia="Sora" w:cs="Sora" w:ascii="Sora" w:hAnsi="Sora"/>
          <w:sz w:val="20"/>
          <w:szCs w:val="20"/>
        </w:rPr>
      </w:r>
    </w:p>
    <w:p>
      <w:pPr>
        <w:pStyle w:val="normal1"/>
        <w:spacing w:lineRule="auto" w:line="300" w:before="0" w:after="0"/>
        <w:rPr>
          <w:rFonts w:ascii="Sora" w:hAnsi="Sora" w:eastAsia="Sora" w:cs="Sora"/>
          <w:b/>
          <w:color w:val="2EA4DD"/>
          <w:sz w:val="10"/>
          <w:szCs w:val="10"/>
        </w:rPr>
      </w:pPr>
      <w:r>
        <w:rPr>
          <w:rFonts w:eastAsia="Sora" w:cs="Sora" w:ascii="Sora" w:hAnsi="Sora"/>
          <w:b/>
          <w:color w:val="2EA4DD"/>
          <w:sz w:val="10"/>
          <w:szCs w:val="10"/>
        </w:rPr>
      </w:r>
    </w:p>
    <w:p>
      <w:pPr>
        <w:pStyle w:val="Normal"/>
        <w:spacing w:before="0" w:after="0"/>
        <w:rPr>
          <w:rFonts w:ascii="Sora" w:hAnsi="Sora" w:eastAsia="Sora" w:cs="Sora"/>
          <w:b/>
          <w:color w:val="2EA4DD"/>
          <w:sz w:val="30"/>
          <w:szCs w:val="30"/>
        </w:rPr>
      </w:pPr>
      <w:r>
        <w:rPr>
          <w:rFonts w:eastAsia="Sora" w:cs="Sora" w:ascii="Sora" w:hAnsi="Sora"/>
          <w:b/>
          <w:color w:val="2EA4DD"/>
          <w:sz w:val="30"/>
          <w:szCs w:val="30"/>
        </w:rPr>
      </w:r>
      <w:r>
        <w:br w:type="page"/>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t>LE BÂTI</w:t>
      </w:r>
    </w:p>
    <w:p>
      <w:pPr>
        <w:pStyle w:val="normal1"/>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r>
    </w:p>
    <w:p>
      <w:pPr>
        <w:pStyle w:val="normal1"/>
        <w:spacing w:lineRule="auto" w:line="300" w:before="0" w:after="0"/>
        <w:jc w:val="both"/>
        <w:rPr>
          <w:rFonts w:ascii="Sora" w:hAnsi="Sora" w:eastAsia="Sora" w:cs="Sora"/>
          <w:sz w:val="24"/>
          <w:szCs w:val="24"/>
        </w:rPr>
      </w:pPr>
      <w:r>
        <w:rPr>
          <w:rFonts w:eastAsia="Sora" w:cs="Sora" w:ascii="Sora" w:hAnsi="Sora"/>
          <w:b/>
          <w:bCs/>
          <w:color w:val="FF5640"/>
          <w:sz w:val="24"/>
          <w:szCs w:val="24"/>
        </w:rPr>
        <w:t>Fiche identité du bien</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3005"/>
        <w:gridCol w:w="3012"/>
        <w:gridCol w:w="3009"/>
      </w:tblGrid>
      <w:tr>
        <w:trPr/>
        <w:tc>
          <w:tcPr>
            <w:tcW w:w="3005" w:type="dxa"/>
            <w:tcBorders>
              <w:top w:val="single" w:sz="4" w:space="0" w:color="000000"/>
              <w:start w:val="single" w:sz="4" w:space="0" w:color="000000"/>
              <w:bottom w:val="single" w:sz="4" w:space="0" w:color="000000"/>
            </w:tcBorders>
          </w:tcPr>
          <w:p>
            <w:pPr>
              <w:pStyle w:val="Contenudetableauuser"/>
              <w:spacing w:before="120" w:after="0"/>
              <w:rPr>
                <w:rFonts w:ascii="Sora" w:hAnsi="Sora"/>
              </w:rPr>
            </w:pPr>
            <w:r>
              <w:rPr>
                <w:rFonts w:ascii="Sora" w:hAnsi="Sora"/>
              </w:rPr>
              <w:t>Adresse :</w:t>
            </w:r>
          </w:p>
        </w:tc>
        <w:tc>
          <w:tcPr>
            <w:tcW w:w="3012" w:type="dxa"/>
            <w:tcBorders>
              <w:top w:val="single" w:sz="4" w:space="0" w:color="000000"/>
              <w:start w:val="single" w:sz="4" w:space="0" w:color="000000"/>
              <w:bottom w:val="single" w:sz="4" w:space="0" w:color="000000"/>
            </w:tcBorders>
          </w:tcPr>
          <w:p>
            <w:pPr>
              <w:pStyle w:val="Contenudetableauuser"/>
              <w:spacing w:before="120" w:after="0"/>
              <w:rPr>
                <w:rFonts w:ascii="Sora" w:hAnsi="Sora"/>
              </w:rPr>
            </w:pPr>
            <w:r>
              <w:rPr>
                <w:rFonts w:ascii="Sora" w:hAnsi="Sora"/>
              </w:rPr>
              <w:t>N° Parcelle :</w:t>
            </w:r>
          </w:p>
        </w:tc>
        <w:tc>
          <w:tcPr>
            <w:tcW w:w="300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rPr>
            </w:pPr>
            <w:r>
              <w:rPr>
                <w:rFonts w:ascii="Sora" w:hAnsi="Sora"/>
              </w:rPr>
              <w:t>Relevé de propriétés :</w:t>
            </w:r>
          </w:p>
          <w:p>
            <w:pPr>
              <w:pStyle w:val="Contenudetableauuser"/>
              <w:spacing w:lineRule="auto" w:line="300"/>
              <w:rPr>
                <w:rFonts w:ascii="Sora" w:hAnsi="Sora"/>
              </w:rPr>
            </w:pPr>
            <w:hyperlink r:id="rId4">
              <w:r>
                <w:rPr>
                  <w:rStyle w:val="Style3"/>
                  <w:rFonts w:eastAsia="Sora" w:cs="Sora" w:ascii="Sora" w:hAnsi="Sora"/>
                  <w:i/>
                  <w:color w:themeColor="hyperlink" w:val="0000FF"/>
                  <w:sz w:val="18"/>
                  <w:szCs w:val="18"/>
                </w:rPr>
                <w:t xml:space="preserve">cadastre.gouv.fr </w:t>
              </w:r>
            </w:hyperlink>
            <w:r>
              <w:rPr>
                <w:rFonts w:eastAsia="Sora" w:cs="Sora" w:ascii="Sora" w:hAnsi="Sora"/>
                <w:i/>
                <w:color w:val="2EA4DD"/>
                <w:sz w:val="18"/>
                <w:szCs w:val="18"/>
                <w:u w:val="single"/>
              </w:rPr>
              <w:t xml:space="preserve">ou </w:t>
            </w:r>
            <w:hyperlink r:id="rId5">
              <w:r>
                <w:rPr>
                  <w:rStyle w:val="Style3"/>
                  <w:rFonts w:eastAsia="Sora" w:cs="Sora" w:ascii="Sora" w:hAnsi="Sora"/>
                  <w:i/>
                  <w:color w:themeColor="hyperlink" w:val="0000FF"/>
                  <w:sz w:val="18"/>
                  <w:szCs w:val="18"/>
                </w:rPr>
                <w:t>geoportail.gouv.fr</w:t>
              </w:r>
            </w:hyperlink>
          </w:p>
          <w:p>
            <w:pPr>
              <w:pStyle w:val="Contenudetableauuser"/>
              <w:spacing w:lineRule="auto" w:line="300"/>
              <w:rPr>
                <w:rFonts w:ascii="Sora" w:hAnsi="Sora" w:eastAsia="Sora" w:cs="Sora"/>
                <w:i/>
                <w:color w:themeColor="hyperlink" w:val="0000FF"/>
                <w:sz w:val="18"/>
                <w:szCs w:val="18"/>
                <w:u w:val="single"/>
              </w:rPr>
            </w:pPr>
            <w:r>
              <w:rPr>
                <w:rFonts w:eastAsia="Sora" w:cs="Sora" w:ascii="Sora" w:hAnsi="Sora"/>
                <w:i/>
                <w:color w:themeColor="hyperlink" w:val="0000FF"/>
                <w:sz w:val="18"/>
                <w:szCs w:val="18"/>
                <w:u w:val="single"/>
              </w:rPr>
            </w:r>
          </w:p>
        </w:tc>
      </w:tr>
      <w:tr>
        <w:trPr/>
        <w:tc>
          <w:tcPr>
            <w:tcW w:w="3005" w:type="dxa"/>
            <w:tcBorders>
              <w:start w:val="single" w:sz="4" w:space="0" w:color="000000"/>
              <w:bottom w:val="single" w:sz="4" w:space="0" w:color="000000"/>
            </w:tcBorders>
          </w:tcPr>
          <w:p>
            <w:pPr>
              <w:pStyle w:val="Contenudetableauuser"/>
              <w:spacing w:before="120" w:after="0"/>
              <w:rPr>
                <w:rFonts w:ascii="Sora" w:hAnsi="Sora"/>
              </w:rPr>
            </w:pPr>
            <w:r>
              <w:rPr>
                <w:rFonts w:ascii="Sora" w:hAnsi="Sora"/>
              </w:rPr>
              <w:t>Zonage patrimonial ?</w:t>
            </w:r>
          </w:p>
        </w:tc>
        <w:tc>
          <w:tcPr>
            <w:tcW w:w="3012" w:type="dxa"/>
            <w:tcBorders>
              <w:start w:val="single" w:sz="4" w:space="0" w:color="000000"/>
              <w:bottom w:val="single" w:sz="4" w:space="0" w:color="000000"/>
            </w:tcBorders>
          </w:tcPr>
          <w:p>
            <w:pPr>
              <w:pStyle w:val="Contenudetableauuser"/>
              <w:spacing w:before="120" w:after="0"/>
              <w:rPr>
                <w:rFonts w:ascii="Sora" w:hAnsi="Sora"/>
              </w:rPr>
            </w:pPr>
            <w:r>
              <w:rPr>
                <w:rFonts w:ascii="Sora" w:hAnsi="Sora"/>
              </w:rPr>
              <w:t>Propriétaire du bâtiment :</w:t>
            </w:r>
          </w:p>
          <w:p>
            <w:pPr>
              <w:pStyle w:val="Contenudetableauuser"/>
              <w:spacing w:lineRule="auto" w:line="300"/>
              <w:jc w:val="both"/>
              <w:rPr>
                <w:rFonts w:ascii="Sora" w:hAnsi="Sora" w:eastAsia="Sora" w:cs="Sora"/>
                <w:i/>
                <w:color w:val="5A5A5A"/>
                <w:sz w:val="18"/>
                <w:szCs w:val="18"/>
              </w:rPr>
            </w:pPr>
            <w:r>
              <w:rPr>
                <w:rFonts w:eastAsia="Sora" w:cs="Sora" w:ascii="Sora" w:hAnsi="Sora"/>
                <w:i/>
                <w:color w:val="5A5A5A"/>
                <w:sz w:val="18"/>
                <w:szCs w:val="18"/>
              </w:rPr>
              <w:t>Identité et contact du/des propriétaires (personne physique, personne morale, acteur public)</w:t>
            </w:r>
          </w:p>
        </w:tc>
        <w:tc>
          <w:tcPr>
            <w:tcW w:w="3009" w:type="dxa"/>
            <w:vMerge w:val="restart"/>
            <w:tcBorders>
              <w:start w:val="single" w:sz="4" w:space="0" w:color="000000"/>
              <w:bottom w:val="single" w:sz="4" w:space="0" w:color="000000"/>
              <w:end w:val="single" w:sz="4" w:space="0" w:color="000000"/>
            </w:tcBorders>
          </w:tcPr>
          <w:p>
            <w:pPr>
              <w:pStyle w:val="Contenudetableauuser"/>
              <w:spacing w:before="120" w:after="0"/>
              <w:jc w:val="center"/>
              <w:rPr>
                <w:rFonts w:ascii="Sora" w:hAnsi="Sora"/>
              </w:rPr>
            </w:pPr>
            <w:r>
              <w:rPr>
                <w:rFonts w:ascii="Sora" w:hAnsi="Sora"/>
                <w:b/>
                <w:bCs/>
                <w:color w:val="FFFFFF"/>
                <w:shd w:fill="FF5640" w:val="clear"/>
              </w:rPr>
              <w:t>Cadre réservé à VV</w:t>
            </w:r>
          </w:p>
        </w:tc>
      </w:tr>
      <w:tr>
        <w:trPr/>
        <w:tc>
          <w:tcPr>
            <w:tcW w:w="3005" w:type="dxa"/>
            <w:tcBorders>
              <w:start w:val="single" w:sz="4" w:space="0" w:color="000000"/>
              <w:bottom w:val="single" w:sz="4" w:space="0" w:color="000000"/>
            </w:tcBorders>
          </w:tcPr>
          <w:p>
            <w:pPr>
              <w:pStyle w:val="normal1"/>
              <w:spacing w:lineRule="auto" w:line="300" w:before="0" w:after="0"/>
              <w:rPr>
                <w:rFonts w:ascii="Sora" w:hAnsi="Sora" w:eastAsia="Sora" w:cs="Sora"/>
                <w:sz w:val="24"/>
                <w:szCs w:val="24"/>
              </w:rPr>
            </w:pPr>
            <w:r>
              <w:rPr>
                <w:rFonts w:eastAsia="Sora" w:cs="Sora" w:ascii="Sora" w:hAnsi="Sora"/>
                <w:b/>
                <w:bCs/>
                <w:color w:val="FF5640"/>
                <w:sz w:val="24"/>
                <w:szCs w:val="24"/>
              </w:rPr>
              <w:t>Reportage photos :</w:t>
            </w:r>
          </w:p>
          <w:p>
            <w:pPr>
              <w:pStyle w:val="normal1"/>
              <w:spacing w:lineRule="auto" w:line="300" w:before="0" w:after="0"/>
              <w:rPr>
                <w:rFonts w:ascii="Sora" w:hAnsi="Sora" w:eastAsia="Sora" w:cs="Sora"/>
                <w:b/>
                <w:bCs/>
                <w:i/>
                <w:iCs/>
                <w:color w:val="000000"/>
                <w:sz w:val="20"/>
                <w:szCs w:val="24"/>
              </w:rPr>
            </w:pPr>
            <w:r>
              <w:rPr>
                <w:rFonts w:eastAsia="Sora" w:cs="Sora" w:ascii="Sora" w:hAnsi="Sora"/>
                <w:b/>
                <w:bCs/>
                <w:i/>
                <w:iCs/>
                <w:color w:val="000000"/>
                <w:sz w:val="20"/>
                <w:szCs w:val="24"/>
              </w:rPr>
              <w:t>Lien vers des photos</w:t>
            </w:r>
          </w:p>
        </w:tc>
        <w:tc>
          <w:tcPr>
            <w:tcW w:w="3012" w:type="dxa"/>
            <w:tcBorders>
              <w:start w:val="single" w:sz="4" w:space="0" w:color="000000"/>
              <w:bottom w:val="single" w:sz="4" w:space="0" w:color="000000"/>
            </w:tcBorders>
          </w:tcPr>
          <w:p>
            <w:pPr>
              <w:pStyle w:val="Contenudetableauuser"/>
              <w:spacing w:before="120" w:after="0"/>
              <w:rPr>
                <w:rFonts w:ascii="Sora" w:hAnsi="Sora"/>
              </w:rPr>
            </w:pPr>
            <w:r>
              <w:rPr>
                <w:rFonts w:ascii="Sora" w:hAnsi="Sora"/>
              </w:rPr>
              <w:t>Lien au propriétaire ? :</w:t>
            </w:r>
          </w:p>
          <w:p>
            <w:pPr>
              <w:pStyle w:val="Normal"/>
              <w:spacing w:lineRule="auto" w:line="300"/>
              <w:jc w:val="both"/>
              <w:rPr>
                <w:rFonts w:ascii="Sora" w:hAnsi="Sora" w:eastAsia="Sora" w:cs="Sora"/>
                <w:i/>
                <w:color w:val="5A5A5A"/>
                <w:sz w:val="18"/>
                <w:szCs w:val="18"/>
              </w:rPr>
            </w:pPr>
            <w:r>
              <w:rPr>
                <w:rFonts w:eastAsia="Sora" w:cs="Sora" w:ascii="Sora" w:hAnsi="Sora"/>
                <w:i/>
                <w:color w:val="5A5A5A"/>
                <w:sz w:val="18"/>
                <w:szCs w:val="18"/>
              </w:rPr>
              <w:t>Visites et rencontres réalisées, état d’avancement de la négociation, calendrier de vente…</w:t>
            </w:r>
          </w:p>
          <w:p>
            <w:pPr>
              <w:pStyle w:val="Normal"/>
              <w:rPr>
                <w:rFonts w:ascii="Sora" w:hAnsi="Sora"/>
              </w:rPr>
            </w:pPr>
            <w:r>
              <w:rPr>
                <w:rFonts w:ascii="Sora" w:hAnsi="Sora"/>
              </w:rPr>
            </w:r>
          </w:p>
        </w:tc>
        <w:tc>
          <w:tcPr>
            <w:tcW w:w="3009" w:type="dxa"/>
            <w:vMerge w:val="continue"/>
            <w:tcBorders>
              <w:start w:val="single" w:sz="4" w:space="0" w:color="000000"/>
              <w:bottom w:val="single" w:sz="4" w:space="0" w:color="000000"/>
              <w:end w:val="single" w:sz="4" w:space="0" w:color="000000"/>
            </w:tcBorders>
          </w:tcPr>
          <w:p>
            <w:pPr>
              <w:pStyle w:val="Contenudetableauuser"/>
              <w:spacing w:before="120" w:after="0"/>
              <w:rPr>
                <w:rFonts w:ascii="Sora" w:hAnsi="Sora"/>
              </w:rPr>
            </w:pPr>
            <w:r>
              <w:rPr>
                <w:rFonts w:ascii="Sora" w:hAnsi="Sora"/>
              </w:rPr>
            </w:r>
          </w:p>
        </w:tc>
      </w:tr>
    </w:tbl>
    <w:p>
      <w:pPr>
        <w:pStyle w:val="normal1"/>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r>
    </w:p>
    <w:p>
      <w:pPr>
        <w:pStyle w:val="normal1"/>
        <w:spacing w:lineRule="auto" w:line="300" w:before="0" w:after="0"/>
        <w:jc w:val="both"/>
        <w:rPr>
          <w:rFonts w:ascii="Sora" w:hAnsi="Sora" w:eastAsia="Sora" w:cs="Sora"/>
          <w:sz w:val="24"/>
          <w:szCs w:val="24"/>
        </w:rPr>
      </w:pPr>
      <w:r>
        <w:rPr>
          <w:rFonts w:eastAsia="Sora" w:cs="Sora" w:ascii="Sora" w:hAnsi="Sora"/>
          <w:b/>
          <w:bCs/>
          <w:color w:val="FF5640"/>
          <w:sz w:val="24"/>
          <w:szCs w:val="24"/>
        </w:rPr>
        <w:t>Problématique foncière / blocage immobilier</w:t>
      </w:r>
    </w:p>
    <w:p>
      <w:pPr>
        <w:pStyle w:val="normal1"/>
        <w:spacing w:lineRule="auto" w:line="300" w:before="0" w:after="0"/>
        <w:jc w:val="both"/>
        <w:rPr>
          <w:rFonts w:ascii="Sora" w:hAnsi="Sora" w:eastAsia="Sora" w:cs="Sora"/>
          <w:sz w:val="24"/>
          <w:szCs w:val="24"/>
        </w:rPr>
      </w:pPr>
      <w:r>
        <w:rPr>
          <w:rFonts w:eastAsia="Sora" w:cs="Sora" w:ascii="Sora" w:hAnsi="Sora"/>
          <w:sz w:val="24"/>
          <w:szCs w:val="24"/>
        </w:rPr>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86"/>
        <w:gridCol w:w="4003"/>
        <w:gridCol w:w="2337"/>
      </w:tblGrid>
      <w:tr>
        <w:trPr/>
        <w:tc>
          <w:tcPr>
            <w:tcW w:w="2686" w:type="dxa"/>
            <w:tcBorders>
              <w:top w:val="single" w:sz="4" w:space="0" w:color="000000"/>
              <w:start w:val="single" w:sz="4" w:space="0" w:color="000000"/>
              <w:bottom w:val="single" w:sz="4" w:space="0" w:color="000000"/>
            </w:tcBorders>
          </w:tcPr>
          <w:p>
            <w:pPr>
              <w:pStyle w:val="Normal"/>
              <w:spacing w:lineRule="auto" w:line="300" w:before="120" w:after="0"/>
              <w:jc w:val="both"/>
              <w:rPr/>
            </w:pPr>
            <w:r>
              <w:rPr/>
            </w:r>
          </w:p>
        </w:tc>
        <w:tc>
          <w:tcPr>
            <w:tcW w:w="4003" w:type="dxa"/>
            <w:tcBorders>
              <w:top w:val="single" w:sz="4" w:space="0" w:color="000000"/>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t>A remplir par le PP</w:t>
            </w:r>
          </w:p>
        </w:tc>
        <w:tc>
          <w:tcPr>
            <w:tcW w:w="2337"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b/>
                <w:bCs/>
                <w:color w:val="FFFFFF"/>
                <w:shd w:fill="FF5640" w:val="clear"/>
              </w:rPr>
            </w:pPr>
            <w:r>
              <w:rPr>
                <w:b/>
                <w:bCs/>
                <w:color w:val="FFFFFF"/>
                <w:shd w:fill="FF5640" w:val="clear"/>
              </w:rPr>
              <w:t>Cadre réservé à VV</w:t>
            </w:r>
          </w:p>
        </w:tc>
      </w:tr>
      <w:tr>
        <w:trPr/>
        <w:tc>
          <w:tcPr>
            <w:tcW w:w="2686" w:type="dxa"/>
            <w:tcBorders>
              <w:start w:val="single" w:sz="4" w:space="0" w:color="000000"/>
              <w:bottom w:val="single" w:sz="4" w:space="0" w:color="000000"/>
            </w:tcBorders>
          </w:tcPr>
          <w:p>
            <w:pPr>
              <w:pStyle w:val="Normal"/>
              <w:shd w:val="clear" w:color="auto" w:fill="FFFFFF"/>
              <w:spacing w:lineRule="auto" w:line="300" w:before="120" w:after="0"/>
              <w:rPr>
                <w:rFonts w:ascii="Sora" w:hAnsi="Sora" w:eastAsia="Sora" w:cs="Sora"/>
                <w:b/>
                <w:color w:val="222222"/>
                <w:sz w:val="20"/>
                <w:szCs w:val="20"/>
              </w:rPr>
            </w:pPr>
            <w:r>
              <w:rPr>
                <w:rFonts w:eastAsia="Sora" w:cs="Sora" w:ascii="Sora" w:hAnsi="Sora"/>
                <w:b/>
                <w:color w:val="222222"/>
                <w:sz w:val="20"/>
                <w:szCs w:val="20"/>
              </w:rPr>
              <w:t>Quelle difficulté vis-à-vis du foncier rencontrez-vous ?</w:t>
            </w:r>
          </w:p>
          <w:p>
            <w:pPr>
              <w:pStyle w:val="Normal"/>
              <w:spacing w:lineRule="auto" w:line="300"/>
              <w:jc w:val="both"/>
              <w:rPr>
                <w:rFonts w:ascii="Sora" w:hAnsi="Sora" w:eastAsia="Sora" w:cs="Sora"/>
                <w:i/>
                <w:color w:val="222222"/>
                <w:sz w:val="18"/>
                <w:szCs w:val="18"/>
              </w:rPr>
            </w:pPr>
            <w:r>
              <w:rPr>
                <w:rFonts w:eastAsia="Sora" w:cs="Sora" w:ascii="Sora" w:hAnsi="Sora"/>
                <w:i/>
                <w:color w:val="222222"/>
                <w:sz w:val="18"/>
                <w:szCs w:val="18"/>
              </w:rPr>
              <w:t>Propriétaire qui ne souhaite pas louer uniquement vendre et vous n’avez pas les moyens d’acheter, un local avec trop de travaux qui mettrait en péril la solidité de vos financements, refus de prêt immobilier par la banque, plan de financement trop conséquent,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bl>
    <w:p>
      <w:pPr>
        <w:pStyle w:val="Normal"/>
        <w:spacing w:lineRule="auto" w:line="300" w:before="0" w:after="0"/>
        <w:jc w:val="both"/>
        <w:rPr>
          <w:rFonts w:ascii="Sora" w:hAnsi="Sora" w:eastAsia="Sora" w:cs="Sora"/>
          <w:sz w:val="24"/>
          <w:szCs w:val="24"/>
        </w:rPr>
      </w:pPr>
      <w:r>
        <w:rPr>
          <w:rFonts w:eastAsia="Sora" w:cs="Sora" w:ascii="Sora" w:hAnsi="Sora"/>
          <w:sz w:val="24"/>
          <w:szCs w:val="24"/>
        </w:rPr>
      </w:r>
    </w:p>
    <w:p>
      <w:pPr>
        <w:pStyle w:val="Normal"/>
        <w:spacing w:lineRule="auto" w:line="300" w:before="0" w:after="0"/>
        <w:jc w:val="both"/>
        <w:rPr>
          <w:rFonts w:ascii="Sora" w:hAnsi="Sora" w:eastAsia="Sora" w:cs="Sora"/>
          <w:sz w:val="24"/>
          <w:szCs w:val="24"/>
        </w:rPr>
      </w:pPr>
      <w:r>
        <w:rPr>
          <w:rFonts w:eastAsia="Sora" w:cs="Sora" w:ascii="Sora" w:hAnsi="Sora"/>
          <w:sz w:val="24"/>
          <w:szCs w:val="24"/>
        </w:rPr>
      </w:r>
    </w:p>
    <w:p>
      <w:pPr>
        <w:pStyle w:val="normal1"/>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t>Composition du bâti (surface, plans…)</w:t>
      </w:r>
    </w:p>
    <w:p>
      <w:pPr>
        <w:pStyle w:val="Normal"/>
        <w:widowControl w:val="false"/>
        <w:suppressAutoHyphens w:val="false"/>
        <w:spacing w:lineRule="auto" w:line="300" w:before="0" w:after="0"/>
        <w:ind w:start="284"/>
        <w:jc w:val="both"/>
        <w:rPr>
          <w:rFonts w:ascii="Sora" w:hAnsi="Sora" w:eastAsia="Sora" w:cs="Sora"/>
        </w:rPr>
      </w:pPr>
      <w:r>
        <w:rPr>
          <w:rFonts w:eastAsia="Sora" w:cs="Sora" w:ascii="Sora" w:hAnsi="Sora"/>
        </w:rPr>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86"/>
        <w:gridCol w:w="4003"/>
        <w:gridCol w:w="2337"/>
      </w:tblGrid>
      <w:tr>
        <w:trPr/>
        <w:tc>
          <w:tcPr>
            <w:tcW w:w="2686" w:type="dxa"/>
            <w:tcBorders>
              <w:top w:val="single" w:sz="4" w:space="0" w:color="000000"/>
              <w:start w:val="single" w:sz="4" w:space="0" w:color="000000"/>
              <w:bottom w:val="single" w:sz="4" w:space="0" w:color="000000"/>
            </w:tcBorders>
          </w:tcPr>
          <w:p>
            <w:pPr>
              <w:pStyle w:val="Normal"/>
              <w:spacing w:lineRule="auto" w:line="300" w:before="120" w:after="0"/>
              <w:jc w:val="both"/>
              <w:rPr/>
            </w:pPr>
            <w:r>
              <w:rPr/>
            </w:r>
          </w:p>
        </w:tc>
        <w:tc>
          <w:tcPr>
            <w:tcW w:w="4003" w:type="dxa"/>
            <w:tcBorders>
              <w:top w:val="single" w:sz="4" w:space="0" w:color="000000"/>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t>A remplir par le PP</w:t>
            </w:r>
          </w:p>
        </w:tc>
        <w:tc>
          <w:tcPr>
            <w:tcW w:w="2337"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pPr>
            <w:r>
              <w:rPr>
                <w:b/>
                <w:bCs/>
                <w:color w:val="FFFFFF"/>
                <w:shd w:fill="FF5640" w:val="clear"/>
              </w:rPr>
              <w:t>Cadre réservé à VV</w:t>
            </w:r>
          </w:p>
        </w:tc>
      </w:tr>
      <w:tr>
        <w:trPr/>
        <w:tc>
          <w:tcPr>
            <w:tcW w:w="2686" w:type="dxa"/>
            <w:tcBorders>
              <w:start w:val="single" w:sz="4" w:space="0" w:color="000000"/>
              <w:bottom w:val="single" w:sz="4" w:space="0" w:color="000000"/>
            </w:tcBorders>
          </w:tcPr>
          <w:p>
            <w:pPr>
              <w:pStyle w:val="Normal"/>
              <w:spacing w:lineRule="auto" w:line="276" w:before="120" w:after="0"/>
              <w:rPr/>
            </w:pPr>
            <w:r>
              <w:rPr>
                <w:rFonts w:eastAsia="Sora" w:cs="Sora" w:ascii="Sora" w:hAnsi="Sora"/>
                <w:b/>
                <w:sz w:val="20"/>
                <w:szCs w:val="20"/>
              </w:rPr>
              <w:t xml:space="preserve">Surface (totale et par espace) </w:t>
            </w:r>
            <w:r>
              <w:rPr>
                <w:rFonts w:eastAsia="Sora" w:cs="Sora" w:ascii="Sora" w:hAnsi="Sora"/>
                <w:sz w:val="20"/>
                <w:szCs w:val="20"/>
              </w:rPr>
              <w:t>:</w:t>
            </w:r>
          </w:p>
          <w:p>
            <w:pPr>
              <w:pStyle w:val="Normal"/>
              <w:spacing w:lineRule="auto" w:line="276"/>
              <w:rPr/>
            </w:pPr>
            <w:r>
              <w:rPr>
                <w:rFonts w:eastAsia="Sora" w:cs="Sora" w:ascii="Sora" w:hAnsi="Sora"/>
                <w:sz w:val="20"/>
                <w:szCs w:val="20"/>
              </w:rPr>
              <w:t>Totale : (ex : 260 m2)</w:t>
            </w:r>
          </w:p>
          <w:p>
            <w:pPr>
              <w:pStyle w:val="Normal"/>
              <w:spacing w:lineRule="auto" w:line="276"/>
              <w:rPr/>
            </w:pPr>
            <w:r>
              <w:rPr>
                <w:rFonts w:eastAsia="Sora" w:cs="Sora" w:ascii="Sora" w:hAnsi="Sora"/>
                <w:sz w:val="20"/>
                <w:szCs w:val="20"/>
              </w:rPr>
              <w:t>Par bâti : (ex: grange : 150 m2, grande maison : 110 m2…)</w:t>
            </w:r>
          </w:p>
          <w:p>
            <w:pPr>
              <w:pStyle w:val="Normal"/>
              <w:spacing w:lineRule="auto" w:line="276"/>
              <w:rPr/>
            </w:pPr>
            <w:r>
              <w:rPr>
                <w:rFonts w:eastAsia="Sora" w:cs="Sora" w:ascii="Sora" w:hAnsi="Sora"/>
                <w:sz w:val="20"/>
                <w:szCs w:val="20"/>
              </w:rPr>
              <w:t>Par espaces programmatiques (ex: bar : 25 m2, bureaux : 100 m2…)</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276" w:before="120" w:after="0"/>
              <w:jc w:val="both"/>
              <w:rPr/>
            </w:pPr>
            <w:r>
              <w:rPr>
                <w:rFonts w:eastAsia="Sora" w:cs="Sora" w:ascii="Sora" w:hAnsi="Sora"/>
                <w:b/>
                <w:sz w:val="20"/>
                <w:szCs w:val="20"/>
              </w:rPr>
              <w:t xml:space="preserve">Description du local (nombre, types de pièces, agencements) </w:t>
            </w:r>
            <w:r>
              <w:rPr>
                <w:rFonts w:eastAsia="Sora" w:cs="Sora" w:ascii="Sora" w:hAnsi="Sora"/>
                <w:sz w:val="20"/>
                <w:szCs w:val="20"/>
              </w:rPr>
              <w:t>:</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276" w:before="120" w:after="0"/>
              <w:jc w:val="both"/>
              <w:rPr/>
            </w:pPr>
            <w:r>
              <w:rPr>
                <w:rFonts w:eastAsia="Sora" w:cs="Sora" w:ascii="Sora" w:hAnsi="Sora"/>
                <w:b/>
                <w:sz w:val="20"/>
                <w:szCs w:val="20"/>
              </w:rPr>
              <w:t xml:space="preserve">Description de la surface foncière non bâtie </w:t>
            </w:r>
            <w:r>
              <w:rPr>
                <w:rFonts w:eastAsia="Sora" w:cs="Sora" w:ascii="Sora" w:hAnsi="Sora"/>
                <w:bCs/>
                <w:sz w:val="20"/>
                <w:szCs w:val="20"/>
              </w:rPr>
              <w:t>(terres agricoles, extérieurs, cour)</w:t>
            </w:r>
            <w:r>
              <w:rPr>
                <w:rFonts w:eastAsia="Sora" w:cs="Sora" w:ascii="Sora" w:hAnsi="Sora"/>
                <w:b/>
                <w:sz w:val="20"/>
                <w:szCs w:val="20"/>
              </w:rPr>
              <w:t xml:space="preserve">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276" w:before="120" w:after="0"/>
              <w:rPr/>
            </w:pPr>
            <w:r>
              <w:rPr>
                <w:rFonts w:eastAsia="Sora" w:cs="Sora" w:ascii="Sora" w:hAnsi="Sora"/>
                <w:b/>
                <w:sz w:val="20"/>
                <w:szCs w:val="20"/>
              </w:rPr>
              <w:t>Prix de vente annoncé/négocié (€)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276" w:before="120" w:after="0"/>
              <w:jc w:val="both"/>
              <w:rPr/>
            </w:pPr>
            <w:r>
              <w:rPr>
                <w:rFonts w:eastAsia="Sora" w:cs="Sora" w:ascii="Sora" w:hAnsi="Sora"/>
                <w:b/>
                <w:sz w:val="20"/>
                <w:szCs w:val="20"/>
              </w:rPr>
              <w:t>Le bien a-t-il été estimé ?</w:t>
            </w:r>
          </w:p>
          <w:p>
            <w:pPr>
              <w:pStyle w:val="Normal"/>
              <w:spacing w:lineRule="auto" w:line="276"/>
              <w:jc w:val="both"/>
              <w:rPr/>
            </w:pPr>
            <w:r>
              <w:rPr>
                <w:rFonts w:eastAsia="Sora" w:cs="Sora" w:ascii="Sora" w:hAnsi="Sora"/>
                <w:i/>
                <w:color w:val="5A5A5A"/>
                <w:sz w:val="18"/>
                <w:szCs w:val="18"/>
              </w:rPr>
              <w:t>Avis de valeur, avis de notaire, estimation des Domaines, autres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276" w:before="120" w:after="0"/>
              <w:jc w:val="both"/>
              <w:rPr/>
            </w:pPr>
            <w:r>
              <w:rPr>
                <w:rFonts w:eastAsia="Sora" w:cs="Sora" w:ascii="Sora" w:hAnsi="Sora"/>
                <w:b/>
                <w:sz w:val="20"/>
                <w:szCs w:val="20"/>
              </w:rPr>
              <w:t>Montant de la taxe foncière (montant en €)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276" w:before="120" w:after="0"/>
              <w:jc w:val="both"/>
              <w:rPr/>
            </w:pPr>
            <w:r>
              <w:rPr>
                <w:rFonts w:eastAsia="Sora" w:cs="Sora" w:ascii="Sora" w:hAnsi="Sora"/>
                <w:b/>
                <w:sz w:val="20"/>
                <w:szCs w:val="20"/>
              </w:rPr>
              <w:t>Le bien est-il en copropriété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hd w:val="clear" w:color="auto" w:fill="FFFFFF"/>
              <w:spacing w:before="120" w:after="0"/>
              <w:jc w:val="both"/>
              <w:rPr/>
            </w:pPr>
            <w:r>
              <w:rPr>
                <w:rFonts w:eastAsia="Sora" w:cs="Sora" w:ascii="Sora" w:hAnsi="Sora"/>
                <w:b/>
                <w:sz w:val="20"/>
                <w:szCs w:val="20"/>
              </w:rPr>
              <w:t xml:space="preserve">Avez-vous en votre possession des diagnostics immobiliers légaux </w:t>
            </w:r>
            <w:r>
              <w:rPr>
                <w:rFonts w:eastAsia="Sora" w:cs="Sora" w:ascii="Sora" w:hAnsi="Sora"/>
                <w:sz w:val="20"/>
                <w:szCs w:val="20"/>
              </w:rPr>
              <w:t>?</w:t>
            </w:r>
          </w:p>
          <w:p>
            <w:pPr>
              <w:pStyle w:val="Normal"/>
              <w:shd w:val="clear" w:color="auto" w:fill="FFFFFF"/>
              <w:rPr/>
            </w:pPr>
            <w:r>
              <w:rPr>
                <w:rFonts w:eastAsia="Sora" w:cs="Sora" w:ascii="Sora" w:hAnsi="Sora"/>
                <w:i/>
                <w:iCs/>
                <w:sz w:val="20"/>
                <w:szCs w:val="20"/>
              </w:rPr>
              <w:t>Plomb Amiante</w:t>
            </w:r>
            <w:r>
              <w:rPr>
                <w:i/>
                <w:iCs/>
              </w:rPr>
              <w:t xml:space="preserve"> </w:t>
            </w:r>
            <w:r>
              <w:rPr>
                <w:rFonts w:eastAsia="Sora" w:cs="Sora" w:ascii="Sora" w:hAnsi="Sora"/>
                <w:i/>
                <w:iCs/>
                <w:sz w:val="20"/>
                <w:szCs w:val="20"/>
              </w:rPr>
              <w:t>DPE</w:t>
            </w:r>
            <w:r>
              <w:rPr>
                <w:i/>
                <w:iCs/>
              </w:rPr>
              <w:t xml:space="preserve"> </w:t>
            </w:r>
            <w:r>
              <w:rPr>
                <w:rFonts w:eastAsia="Sora" w:cs="Sora" w:ascii="Sora" w:hAnsi="Sora"/>
                <w:i/>
                <w:iCs/>
                <w:sz w:val="20"/>
                <w:szCs w:val="20"/>
              </w:rPr>
              <w:t>Termites</w:t>
            </w:r>
            <w:r>
              <w:rPr>
                <w:i/>
                <w:iCs/>
              </w:rPr>
              <w:t xml:space="preserve"> </w:t>
            </w:r>
            <w:r>
              <w:rPr>
                <w:rFonts w:eastAsia="Sora" w:cs="Sora" w:ascii="Sora" w:hAnsi="Sora"/>
                <w:i/>
                <w:iCs/>
                <w:sz w:val="20"/>
                <w:szCs w:val="20"/>
              </w:rPr>
              <w:t>Gaz</w:t>
            </w:r>
            <w:r>
              <w:rPr>
                <w:i/>
                <w:iCs/>
              </w:rPr>
              <w:t xml:space="preserve"> </w:t>
            </w:r>
            <w:r>
              <w:rPr>
                <w:rFonts w:eastAsia="Sora" w:cs="Sora" w:ascii="Sora" w:hAnsi="Sora"/>
                <w:i/>
                <w:iCs/>
                <w:sz w:val="20"/>
                <w:szCs w:val="20"/>
              </w:rPr>
              <w:t>Électricité</w:t>
            </w:r>
            <w:r>
              <w:rPr>
                <w:i/>
                <w:iCs/>
              </w:rPr>
              <w:t xml:space="preserve"> </w:t>
            </w:r>
            <w:r>
              <w:rPr>
                <w:rFonts w:eastAsia="Sora" w:cs="Sora" w:ascii="Sora" w:hAnsi="Sora"/>
                <w:i/>
                <w:iCs/>
                <w:sz w:val="20"/>
                <w:szCs w:val="20"/>
              </w:rPr>
              <w:t>Assainissement</w:t>
            </w:r>
            <w:r>
              <w:rPr>
                <w:rFonts w:eastAsia="Sora" w:cs="Sora" w:ascii="Sora" w:hAnsi="Sora"/>
                <w:sz w:val="20"/>
                <w:szCs w:val="20"/>
              </w:rPr>
              <w:t xml:space="preserve">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bl>
    <w:p>
      <w:pPr>
        <w:pStyle w:val="Normal"/>
        <w:spacing w:lineRule="auto" w:line="300" w:before="0" w:after="0"/>
        <w:jc w:val="both"/>
        <w:rPr>
          <w:rFonts w:ascii="Sora" w:hAnsi="Sora" w:eastAsia="Sora" w:cs="Sora"/>
          <w:sz w:val="24"/>
          <w:szCs w:val="24"/>
        </w:rPr>
      </w:pPr>
      <w:r>
        <w:rPr>
          <w:rFonts w:eastAsia="Sora" w:cs="Sora" w:ascii="Sora" w:hAnsi="Sora"/>
          <w:sz w:val="24"/>
          <w:szCs w:val="24"/>
        </w:rPr>
      </w:r>
    </w:p>
    <w:p>
      <w:pPr>
        <w:pStyle w:val="normal1"/>
        <w:spacing w:lineRule="auto" w:line="300" w:before="0" w:after="0"/>
        <w:jc w:val="both"/>
        <w:rPr>
          <w:rFonts w:ascii="Sora" w:hAnsi="Sora" w:eastAsia="Sora" w:cs="Sora"/>
          <w:sz w:val="24"/>
          <w:szCs w:val="24"/>
        </w:rPr>
      </w:pPr>
      <w:r>
        <w:rPr>
          <w:rFonts w:eastAsia="Sora" w:cs="Sora" w:ascii="Sora" w:hAnsi="Sora"/>
          <w:b/>
          <w:bCs/>
          <w:color w:val="FF5640"/>
          <w:sz w:val="24"/>
          <w:szCs w:val="24"/>
        </w:rPr>
        <w:t xml:space="preserve">État du bien </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86"/>
        <w:gridCol w:w="4003"/>
        <w:gridCol w:w="2337"/>
      </w:tblGrid>
      <w:tr>
        <w:trPr/>
        <w:tc>
          <w:tcPr>
            <w:tcW w:w="2686" w:type="dxa"/>
            <w:tcBorders>
              <w:top w:val="single" w:sz="4" w:space="0" w:color="000000"/>
              <w:start w:val="single" w:sz="4" w:space="0" w:color="000000"/>
              <w:bottom w:val="single" w:sz="4" w:space="0" w:color="000000"/>
            </w:tcBorders>
          </w:tcPr>
          <w:p>
            <w:pPr>
              <w:pStyle w:val="Normal"/>
              <w:spacing w:lineRule="auto" w:line="300" w:before="120" w:after="0"/>
              <w:jc w:val="both"/>
              <w:rPr/>
            </w:pPr>
            <w:r>
              <w:rPr/>
            </w:r>
          </w:p>
        </w:tc>
        <w:tc>
          <w:tcPr>
            <w:tcW w:w="4003" w:type="dxa"/>
            <w:tcBorders>
              <w:top w:val="single" w:sz="4" w:space="0" w:color="000000"/>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t>A remplir par le PP</w:t>
            </w:r>
          </w:p>
        </w:tc>
        <w:tc>
          <w:tcPr>
            <w:tcW w:w="2337"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pPr>
            <w:r>
              <w:rPr>
                <w:b/>
                <w:bCs/>
                <w:color w:val="FFFFFF"/>
                <w:shd w:fill="FF5640" w:val="clear"/>
              </w:rPr>
              <w:t>Cadre réservé à VV</w:t>
            </w:r>
          </w:p>
        </w:tc>
      </w:tr>
      <w:tr>
        <w:trPr/>
        <w:tc>
          <w:tcPr>
            <w:tcW w:w="2686" w:type="dxa"/>
            <w:tcBorders>
              <w:start w:val="single" w:sz="4" w:space="0" w:color="000000"/>
              <w:bottom w:val="single" w:sz="4" w:space="0" w:color="000000"/>
            </w:tcBorders>
          </w:tcPr>
          <w:p>
            <w:pPr>
              <w:pStyle w:val="Normal"/>
              <w:spacing w:lineRule="auto" w:line="300" w:before="120" w:after="0"/>
              <w:jc w:val="both"/>
              <w:rPr>
                <w:rFonts w:ascii="Sora" w:hAnsi="Sora" w:eastAsia="Sora" w:cs="Sora"/>
                <w:b/>
                <w:color w:val="222222"/>
                <w:sz w:val="20"/>
                <w:szCs w:val="20"/>
              </w:rPr>
            </w:pPr>
            <w:r>
              <w:rPr>
                <w:rFonts w:eastAsia="Sora" w:cs="Sora" w:ascii="Sora" w:hAnsi="Sora"/>
                <w:b/>
                <w:color w:val="222222"/>
                <w:sz w:val="20"/>
                <w:szCs w:val="20"/>
              </w:rPr>
              <w:t>Caractérisation de l’état général du bâtiment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r>
        <w:trPr/>
        <w:tc>
          <w:tcPr>
            <w:tcW w:w="2686" w:type="dxa"/>
            <w:tcBorders>
              <w:start w:val="single" w:sz="4" w:space="0" w:color="000000"/>
              <w:bottom w:val="single" w:sz="4" w:space="0" w:color="000000"/>
            </w:tcBorders>
          </w:tcPr>
          <w:p>
            <w:pPr>
              <w:pStyle w:val="Normal"/>
              <w:spacing w:lineRule="auto" w:line="300" w:before="120" w:after="0"/>
              <w:rPr>
                <w:rFonts w:ascii="Sora" w:hAnsi="Sora" w:eastAsia="Sora" w:cs="Sora"/>
                <w:color w:val="222222"/>
                <w:sz w:val="20"/>
                <w:szCs w:val="20"/>
              </w:rPr>
            </w:pPr>
            <w:r>
              <w:rPr>
                <w:rFonts w:eastAsia="Sora" w:cs="Sora" w:ascii="Sora" w:hAnsi="Sora"/>
                <w:b/>
                <w:color w:val="222222"/>
                <w:sz w:val="20"/>
                <w:szCs w:val="20"/>
              </w:rPr>
              <w:t>Quelle était l’activité exercée dans le bâtiment</w:t>
            </w:r>
            <w:r>
              <w:rPr>
                <w:rFonts w:eastAsia="Sora" w:cs="Sora" w:ascii="Sora" w:hAnsi="Sora"/>
                <w:color w:val="222222"/>
                <w:sz w:val="20"/>
                <w:szCs w:val="20"/>
              </w:rPr>
              <w:t xml:space="preserve"> (dans chacun des espaces)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r>
        <w:trPr/>
        <w:tc>
          <w:tcPr>
            <w:tcW w:w="2686" w:type="dxa"/>
            <w:tcBorders>
              <w:start w:val="single" w:sz="4" w:space="0" w:color="000000"/>
              <w:bottom w:val="single" w:sz="4" w:space="0" w:color="000000"/>
            </w:tcBorders>
          </w:tcPr>
          <w:p>
            <w:pPr>
              <w:pStyle w:val="Normal"/>
              <w:spacing w:lineRule="auto" w:line="300" w:before="120" w:after="0"/>
              <w:rPr>
                <w:rFonts w:ascii="Sora" w:hAnsi="Sora" w:eastAsia="Sora" w:cs="Sora"/>
                <w:color w:val="222222"/>
                <w:sz w:val="20"/>
                <w:szCs w:val="20"/>
              </w:rPr>
            </w:pPr>
            <w:r>
              <w:rPr>
                <w:rFonts w:eastAsia="Sora" w:cs="Sora" w:ascii="Sora" w:hAnsi="Sora"/>
                <w:b/>
                <w:color w:val="222222"/>
                <w:sz w:val="20"/>
                <w:szCs w:val="20"/>
              </w:rPr>
              <w:t>Quelle est la destination actuelle du bâtiment ? Connaissez-vous le classement actuel du bâtiment (classement ERP, type, catégorie)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r>
        <w:trPr/>
        <w:tc>
          <w:tcPr>
            <w:tcW w:w="2686" w:type="dxa"/>
            <w:tcBorders>
              <w:start w:val="single" w:sz="4" w:space="0" w:color="000000"/>
              <w:bottom w:val="single" w:sz="4" w:space="0" w:color="000000"/>
            </w:tcBorders>
          </w:tcPr>
          <w:p>
            <w:pPr>
              <w:pStyle w:val="Normal"/>
              <w:spacing w:lineRule="auto" w:line="300" w:before="120" w:after="0"/>
              <w:jc w:val="both"/>
              <w:rPr>
                <w:rFonts w:ascii="Sora" w:hAnsi="Sora" w:eastAsia="Sora" w:cs="Sora"/>
                <w:b/>
                <w:sz w:val="20"/>
                <w:szCs w:val="20"/>
              </w:rPr>
            </w:pPr>
            <w:r>
              <w:rPr>
                <w:rFonts w:eastAsia="Sora" w:cs="Sora" w:ascii="Sora" w:hAnsi="Sora"/>
                <w:b/>
                <w:sz w:val="20"/>
                <w:szCs w:val="20"/>
              </w:rPr>
              <w:t>Avez-vous connaissance des travaux réalisés au cours des 10 dernières années :</w:t>
            </w:r>
          </w:p>
          <w:p>
            <w:pPr>
              <w:pStyle w:val="Normal"/>
              <w:spacing w:lineRule="auto" w:line="300"/>
              <w:jc w:val="both"/>
              <w:rPr>
                <w:rFonts w:ascii="Sora" w:hAnsi="Sora" w:eastAsia="Sora" w:cs="Sora"/>
                <w:i/>
                <w:color w:val="5A5A5A"/>
                <w:sz w:val="20"/>
                <w:szCs w:val="20"/>
              </w:rPr>
            </w:pPr>
            <w:r>
              <w:rPr>
                <w:rFonts w:eastAsia="Sora" w:cs="Sora" w:ascii="Sora" w:hAnsi="Sora"/>
                <w:i/>
                <w:color w:val="5A5A5A"/>
                <w:sz w:val="20"/>
                <w:szCs w:val="20"/>
              </w:rPr>
              <w:t>Nature des travaux, copie des factures…</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r>
        <w:trPr/>
        <w:tc>
          <w:tcPr>
            <w:tcW w:w="2686" w:type="dxa"/>
            <w:tcBorders>
              <w:start w:val="single" w:sz="4" w:space="0" w:color="000000"/>
              <w:bottom w:val="single" w:sz="4" w:space="0" w:color="000000"/>
            </w:tcBorders>
          </w:tcPr>
          <w:p>
            <w:pPr>
              <w:pStyle w:val="Normal"/>
              <w:spacing w:lineRule="auto" w:line="300" w:before="120" w:after="0"/>
              <w:rPr>
                <w:rFonts w:ascii="Sora" w:hAnsi="Sora" w:eastAsia="Sora" w:cs="Sora"/>
                <w:b/>
                <w:color w:val="222222"/>
                <w:sz w:val="20"/>
                <w:szCs w:val="20"/>
              </w:rPr>
            </w:pPr>
            <w:r>
              <w:rPr>
                <w:rFonts w:ascii="Sora" w:hAnsi="Sora"/>
                <w:sz w:val="20"/>
                <w:szCs w:val="20"/>
              </w:rPr>
              <w:t>Le cas échéant, montant des loyers des espaces déjà loués au sein du bâtiment. (exemple : logement…)</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bl>
    <w:p>
      <w:pPr>
        <w:pStyle w:val="Normal"/>
        <w:spacing w:lineRule="auto" w:line="300" w:before="0" w:after="0"/>
        <w:jc w:val="both"/>
        <w:rPr>
          <w:rFonts w:ascii="Sora" w:hAnsi="Sora" w:eastAsia="Sora" w:cs="Sora"/>
          <w:sz w:val="24"/>
          <w:szCs w:val="24"/>
        </w:rPr>
      </w:pPr>
      <w:r>
        <w:rPr>
          <w:rFonts w:eastAsia="Sora" w:cs="Sora" w:ascii="Sora" w:hAnsi="Sora"/>
          <w:sz w:val="24"/>
          <w:szCs w:val="24"/>
        </w:rPr>
      </w:r>
    </w:p>
    <w:p>
      <w:pPr>
        <w:pStyle w:val="normal1"/>
        <w:spacing w:lineRule="auto" w:line="300" w:before="0" w:after="0"/>
        <w:jc w:val="both"/>
        <w:rPr>
          <w:rFonts w:ascii="Sora" w:hAnsi="Sora" w:eastAsia="Sora" w:cs="Sora"/>
          <w:b/>
          <w:bCs/>
          <w:color w:val="FF5640"/>
        </w:rPr>
      </w:pPr>
      <w:r>
        <w:rPr>
          <w:rFonts w:eastAsia="Sora" w:cs="Sora" w:ascii="Sora" w:hAnsi="Sora"/>
          <w:b/>
          <w:bCs/>
          <w:color w:val="FF5640"/>
        </w:rPr>
      </w:r>
    </w:p>
    <w:p>
      <w:pPr>
        <w:pStyle w:val="normal1"/>
        <w:spacing w:lineRule="auto" w:line="300" w:before="0" w:after="0"/>
        <w:jc w:val="both"/>
        <w:rPr>
          <w:rFonts w:ascii="Sora" w:hAnsi="Sora" w:eastAsia="Sora" w:cs="Sora"/>
          <w:sz w:val="24"/>
          <w:szCs w:val="24"/>
        </w:rPr>
      </w:pPr>
      <w:r>
        <w:rPr>
          <w:rFonts w:eastAsia="Sora" w:cs="Sora" w:ascii="Sora" w:hAnsi="Sora"/>
          <w:b/>
          <w:bCs/>
          <w:color w:val="FF5640"/>
          <w:sz w:val="24"/>
          <w:szCs w:val="24"/>
        </w:rPr>
        <w:t>Programme de travaux / travaux à prévoir</w:t>
      </w:r>
    </w:p>
    <w:p>
      <w:pPr>
        <w:pStyle w:val="normal1"/>
        <w:spacing w:lineRule="auto" w:line="300" w:before="0" w:after="0"/>
        <w:jc w:val="both"/>
        <w:rPr>
          <w:rFonts w:ascii="Sora" w:hAnsi="Sora" w:eastAsia="Sora" w:cs="Sora"/>
          <w:sz w:val="24"/>
          <w:szCs w:val="24"/>
        </w:rPr>
      </w:pPr>
      <w:r>
        <w:rPr>
          <w:rFonts w:eastAsia="Sora" w:cs="Sora" w:ascii="Sora" w:hAnsi="Sora"/>
          <w:sz w:val="24"/>
          <w:szCs w:val="24"/>
        </w:rPr>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86"/>
        <w:gridCol w:w="4003"/>
        <w:gridCol w:w="2337"/>
      </w:tblGrid>
      <w:tr>
        <w:trPr/>
        <w:tc>
          <w:tcPr>
            <w:tcW w:w="2686" w:type="dxa"/>
            <w:tcBorders>
              <w:top w:val="single" w:sz="4" w:space="0" w:color="000000"/>
              <w:start w:val="single" w:sz="4" w:space="0" w:color="000000"/>
              <w:bottom w:val="single" w:sz="4" w:space="0" w:color="000000"/>
            </w:tcBorders>
          </w:tcPr>
          <w:p>
            <w:pPr>
              <w:pStyle w:val="Normal"/>
              <w:spacing w:lineRule="auto" w:line="300" w:before="120" w:after="0"/>
              <w:jc w:val="both"/>
              <w:rPr/>
            </w:pPr>
            <w:r>
              <w:rPr/>
            </w:r>
          </w:p>
        </w:tc>
        <w:tc>
          <w:tcPr>
            <w:tcW w:w="4003" w:type="dxa"/>
            <w:tcBorders>
              <w:top w:val="single" w:sz="4" w:space="0" w:color="000000"/>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t>A remplir par le PP</w:t>
            </w:r>
          </w:p>
        </w:tc>
        <w:tc>
          <w:tcPr>
            <w:tcW w:w="2337"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pPr>
            <w:r>
              <w:rPr>
                <w:b/>
                <w:bCs/>
                <w:color w:val="FFFFFF"/>
                <w:shd w:fill="FF5640" w:val="clear"/>
              </w:rPr>
              <w:t>Cadre réservé à VV</w:t>
            </w:r>
          </w:p>
        </w:tc>
      </w:tr>
      <w:tr>
        <w:trPr/>
        <w:tc>
          <w:tcPr>
            <w:tcW w:w="2686" w:type="dxa"/>
            <w:tcBorders>
              <w:start w:val="single" w:sz="4" w:space="0" w:color="000000"/>
              <w:bottom w:val="single" w:sz="4" w:space="0" w:color="000000"/>
            </w:tcBorders>
          </w:tcPr>
          <w:p>
            <w:pPr>
              <w:pStyle w:val="ListParagraph"/>
              <w:spacing w:lineRule="auto" w:line="300" w:before="120" w:after="0"/>
              <w:ind w:start="0"/>
              <w:contextualSpacing/>
              <w:rPr/>
            </w:pPr>
            <w:r>
              <w:rPr>
                <w:rFonts w:eastAsia="Sora" w:cs="Sora" w:ascii="Sora" w:hAnsi="Sora"/>
                <w:b/>
                <w:color w:val="222222"/>
                <w:sz w:val="20"/>
              </w:rPr>
              <w:t>Quels travaux souhaitez-vous effectuer (lister les types de travaux, les lots concernés, les priorités que vous identifiez)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r>
        <w:trPr/>
        <w:tc>
          <w:tcPr>
            <w:tcW w:w="2686" w:type="dxa"/>
            <w:tcBorders>
              <w:start w:val="single" w:sz="4" w:space="0" w:color="000000"/>
              <w:bottom w:val="single" w:sz="4" w:space="0" w:color="000000"/>
            </w:tcBorders>
          </w:tcPr>
          <w:p>
            <w:pPr>
              <w:pStyle w:val="Normal"/>
              <w:shd w:val="clear" w:color="auto" w:fill="FFFFFF"/>
              <w:spacing w:lineRule="auto" w:line="300" w:before="120" w:after="0"/>
              <w:rPr/>
            </w:pPr>
            <w:r>
              <w:rPr>
                <w:rFonts w:eastAsia="Sora" w:cs="Sora" w:ascii="Sora" w:hAnsi="Sora"/>
                <w:b/>
                <w:sz w:val="20"/>
                <w:szCs w:val="20"/>
              </w:rPr>
              <w:t>Type de travaux/rénovations à prévoir ?</w:t>
            </w:r>
          </w:p>
          <w:p>
            <w:pPr>
              <w:pStyle w:val="Normal"/>
              <w:spacing w:lineRule="auto" w:line="300"/>
              <w:jc w:val="both"/>
              <w:rPr>
                <w:rFonts w:ascii="Sora" w:hAnsi="Sora" w:eastAsia="Sora" w:cs="Sora"/>
                <w:i/>
                <w:sz w:val="18"/>
                <w:szCs w:val="18"/>
              </w:rPr>
            </w:pPr>
            <w:r>
              <w:rPr>
                <w:rFonts w:eastAsia="Sora" w:cs="Sora" w:ascii="Sora" w:hAnsi="Sora"/>
                <w:i/>
                <w:sz w:val="18"/>
                <w:szCs w:val="18"/>
              </w:rPr>
              <w:t>Exemple : Rénovation extérieure ; rénovation énergétique ; rénovation de la structure ; rénovation intérieure ; rénovation totale ; réhabilitation.</w:t>
            </w:r>
          </w:p>
          <w:p>
            <w:pPr>
              <w:pStyle w:val="Normal"/>
              <w:spacing w:lineRule="auto" w:line="300"/>
              <w:jc w:val="both"/>
              <w:rPr>
                <w:rFonts w:ascii="Sora" w:hAnsi="Sora" w:eastAsia="Sora" w:cs="Sora"/>
                <w:i/>
                <w:color w:val="FF0000"/>
                <w:sz w:val="18"/>
                <w:szCs w:val="18"/>
              </w:rPr>
            </w:pPr>
            <w:r>
              <w:rPr>
                <w:rFonts w:eastAsia="Sora" w:cs="Sora" w:ascii="Sora" w:hAnsi="Sora"/>
                <w:i/>
                <w:sz w:val="18"/>
                <w:szCs w:val="18"/>
              </w:rPr>
              <w:t>Travaux de mise aux normes et accessibilité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r>
        <w:trPr/>
        <w:tc>
          <w:tcPr>
            <w:tcW w:w="2686" w:type="dxa"/>
            <w:tcBorders>
              <w:start w:val="single" w:sz="4" w:space="0" w:color="000000"/>
              <w:bottom w:val="single" w:sz="4" w:space="0" w:color="000000"/>
            </w:tcBorders>
          </w:tcPr>
          <w:p>
            <w:pPr>
              <w:pStyle w:val="ListParagraph"/>
              <w:spacing w:lineRule="auto" w:line="300" w:before="120" w:after="0"/>
              <w:ind w:start="0"/>
              <w:contextualSpacing w:val="false"/>
              <w:rPr/>
            </w:pPr>
            <w:r>
              <w:rPr>
                <w:rFonts w:eastAsia="Sora" w:cs="Sora" w:ascii="Sora" w:hAnsi="Sora"/>
                <w:b/>
                <w:sz w:val="20"/>
              </w:rPr>
              <w:t>Estimation des travaux à prévoir (montant total en € HT) :</w:t>
            </w:r>
          </w:p>
          <w:p>
            <w:pPr>
              <w:pStyle w:val="ListParagraph"/>
              <w:spacing w:lineRule="auto" w:line="300"/>
              <w:ind w:start="0"/>
              <w:rPr>
                <w:rFonts w:ascii="Sora" w:hAnsi="Sora" w:eastAsia="Sora" w:cs="Sora"/>
                <w:i/>
                <w:color w:val="5A5A5A"/>
                <w:sz w:val="18"/>
                <w:szCs w:val="18"/>
              </w:rPr>
            </w:pPr>
            <w:r>
              <w:rPr>
                <w:rFonts w:eastAsia="Sora" w:cs="Sora" w:ascii="Sora" w:hAnsi="Sora"/>
                <w:i/>
                <w:color w:val="5A5A5A"/>
                <w:sz w:val="18"/>
                <w:szCs w:val="18"/>
              </w:rPr>
              <w:t xml:space="preserve">Renseigner en annexe le </w:t>
            </w:r>
            <w:r>
              <w:fldChar w:fldCharType="begin"/>
            </w:r>
            <w:r>
              <w:rPr>
                <w:rStyle w:val="Style3"/>
                <w:rFonts w:eastAsia="Sora" w:cs="Sora" w:ascii="Sora" w:hAnsi="Sora"/>
                <w:i/>
                <w:color w:val="FF5640"/>
                <w:sz w:val="20"/>
                <w:u w:val="single"/>
              </w:rPr>
              <w:instrText xml:space="preserve"> HYPERLINK "https://docs.google.com/spreadsheets/d/1uf7hiSDUeUXSHWnEAt0A0sBPKGFQLAFyHJlqxLL8PnM/edit?gid=956612572" \l "gid=956612572"</w:instrText>
            </w:r>
            <w:r>
              <w:rPr>
                <w:rStyle w:val="Style3"/>
                <w:rFonts w:eastAsia="Sora" w:cs="Sora" w:ascii="Sora" w:hAnsi="Sora"/>
                <w:i/>
                <w:color w:val="FF5640"/>
                <w:sz w:val="20"/>
                <w:u w:val="single"/>
              </w:rPr>
              <w:fldChar w:fldCharType="separate"/>
            </w:r>
            <w:r>
              <w:rPr>
                <w:rStyle w:val="Style3"/>
                <w:rFonts w:eastAsia="Sora" w:cs="Sora" w:ascii="Sora" w:hAnsi="Sora"/>
                <w:i/>
                <w:color w:val="FF5640"/>
                <w:sz w:val="20"/>
                <w:u w:val="single"/>
              </w:rPr>
              <w:t>fichier estimation travaux</w:t>
            </w:r>
            <w:r>
              <w:rPr>
                <w:rStyle w:val="Style3"/>
                <w:rFonts w:eastAsia="Sora" w:cs="Sora" w:ascii="Sora" w:hAnsi="Sora"/>
                <w:i/>
                <w:color w:val="FF5640"/>
                <w:sz w:val="20"/>
                <w:u w:val="single"/>
              </w:rPr>
              <w:fldChar w:fldCharType="end"/>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r>
        <w:trPr/>
        <w:tc>
          <w:tcPr>
            <w:tcW w:w="2686" w:type="dxa"/>
            <w:tcBorders>
              <w:start w:val="single" w:sz="4" w:space="0" w:color="000000"/>
              <w:bottom w:val="single" w:sz="4" w:space="0" w:color="000000"/>
            </w:tcBorders>
          </w:tcPr>
          <w:p>
            <w:pPr>
              <w:pStyle w:val="Normal"/>
              <w:spacing w:lineRule="auto" w:line="300" w:before="120" w:after="0"/>
              <w:rPr/>
            </w:pPr>
            <w:r>
              <w:rPr>
                <w:rFonts w:eastAsia="Sora" w:cs="Sora" w:ascii="Sora" w:hAnsi="Sora"/>
                <w:b/>
                <w:color w:val="222222"/>
                <w:sz w:val="20"/>
                <w:szCs w:val="20"/>
              </w:rPr>
              <w:t>Cela nécessite-il une autorisation d’urbanisme ? Si oui l’avez-vous demandée ?</w:t>
            </w:r>
            <w:r>
              <w:rPr>
                <w:rFonts w:eastAsia="Sora" w:cs="Sora" w:ascii="Sora" w:hAnsi="Sora"/>
                <w:b/>
                <w:i/>
                <w:color w:val="222222"/>
                <w:sz w:val="20"/>
                <w:szCs w:val="20"/>
              </w:rPr>
              <w:t xml:space="preserve"> </w:t>
            </w:r>
            <w:r>
              <w:rPr>
                <w:rFonts w:eastAsia="Sora" w:cs="Sora" w:ascii="Sora" w:hAnsi="Sora"/>
                <w:i/>
                <w:color w:val="5A5A5A"/>
                <w:sz w:val="18"/>
                <w:szCs w:val="18"/>
              </w:rPr>
              <w:t>Changement de destination, autorisation travaux, déclaration préalable, permis de construire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r>
        <w:trPr/>
        <w:tc>
          <w:tcPr>
            <w:tcW w:w="2686" w:type="dxa"/>
            <w:tcBorders>
              <w:start w:val="single" w:sz="4" w:space="0" w:color="000000"/>
              <w:bottom w:val="single" w:sz="4" w:space="0" w:color="000000"/>
            </w:tcBorders>
          </w:tcPr>
          <w:p>
            <w:pPr>
              <w:pStyle w:val="Normal"/>
              <w:spacing w:lineRule="auto" w:line="300" w:before="120" w:after="0"/>
              <w:rPr/>
            </w:pPr>
            <w:r>
              <w:rPr>
                <w:rFonts w:eastAsia="Sora" w:cs="Sora" w:ascii="Sora" w:hAnsi="Sora"/>
                <w:b/>
                <w:color w:val="222222"/>
                <w:sz w:val="20"/>
                <w:szCs w:val="20"/>
              </w:rPr>
              <w:t>Êtes-vous déjà accompagnés par un professionnel du bâtiment (architecte, maître d'œuvre, bureau d’étude, compétence interne …)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bl>
    <w:p>
      <w:pPr>
        <w:pStyle w:val="Normal"/>
        <w:spacing w:lineRule="auto" w:line="300" w:before="0" w:after="0"/>
        <w:jc w:val="both"/>
        <w:rPr>
          <w:rFonts w:ascii="Sora" w:hAnsi="Sora" w:eastAsia="Sora" w:cs="Sora"/>
          <w:sz w:val="24"/>
          <w:szCs w:val="24"/>
        </w:rPr>
      </w:pPr>
      <w:r>
        <w:rPr>
          <w:rFonts w:eastAsia="Sora" w:cs="Sora" w:ascii="Sora" w:hAnsi="Sora"/>
          <w:sz w:val="24"/>
          <w:szCs w:val="24"/>
        </w:rPr>
      </w:r>
    </w:p>
    <w:p>
      <w:pPr>
        <w:pStyle w:val="normal1"/>
        <w:spacing w:lineRule="auto" w:line="300" w:before="0" w:after="0"/>
        <w:jc w:val="both"/>
        <w:rPr>
          <w:rFonts w:ascii="Sora" w:hAnsi="Sora" w:eastAsia="Sora" w:cs="Sora"/>
          <w:b/>
          <w:bCs/>
          <w:color w:val="FF5640"/>
        </w:rPr>
      </w:pPr>
      <w:r>
        <w:rPr>
          <w:rFonts w:eastAsia="Sora" w:cs="Sora" w:ascii="Sora" w:hAnsi="Sora"/>
          <w:b/>
          <w:bCs/>
          <w:color w:val="FF5640"/>
        </w:rPr>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t>L’INTERVENTION DE VILLAGES VIVANTS</w:t>
      </w:r>
    </w:p>
    <w:p>
      <w:pPr>
        <w:pStyle w:val="Normal"/>
        <w:shd w:val="clear" w:color="auto" w:fill="FFFFFF"/>
        <w:spacing w:lineRule="auto" w:line="300" w:before="0" w:after="0"/>
        <w:jc w:val="both"/>
        <w:rPr>
          <w:rFonts w:ascii="Sora" w:hAnsi="Sora" w:eastAsia="Sora" w:cs="Sora"/>
          <w:b/>
          <w:bCs/>
          <w:color w:val="FF5640"/>
          <w:sz w:val="24"/>
          <w:szCs w:val="24"/>
        </w:rPr>
      </w:pPr>
      <w:r>
        <w:rPr>
          <w:rFonts w:eastAsia="Sora" w:cs="Sora" w:ascii="Sora" w:hAnsi="Sora"/>
          <w:b/>
          <w:bCs/>
          <w:color w:val="FF5640"/>
          <w:sz w:val="24"/>
          <w:szCs w:val="24"/>
        </w:rPr>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86"/>
        <w:gridCol w:w="4003"/>
        <w:gridCol w:w="2337"/>
      </w:tblGrid>
      <w:tr>
        <w:trPr/>
        <w:tc>
          <w:tcPr>
            <w:tcW w:w="2686" w:type="dxa"/>
            <w:tcBorders>
              <w:top w:val="single" w:sz="4" w:space="0" w:color="000000"/>
              <w:start w:val="single" w:sz="4" w:space="0" w:color="000000"/>
              <w:bottom w:val="single" w:sz="4" w:space="0" w:color="000000"/>
            </w:tcBorders>
          </w:tcPr>
          <w:p>
            <w:pPr>
              <w:pStyle w:val="Normal"/>
              <w:spacing w:lineRule="auto" w:line="300" w:before="120" w:after="0"/>
              <w:jc w:val="both"/>
              <w:rPr/>
            </w:pPr>
            <w:r>
              <w:rPr/>
            </w:r>
          </w:p>
        </w:tc>
        <w:tc>
          <w:tcPr>
            <w:tcW w:w="4003" w:type="dxa"/>
            <w:tcBorders>
              <w:top w:val="single" w:sz="4" w:space="0" w:color="000000"/>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t>A remplir par le PP</w:t>
            </w:r>
          </w:p>
        </w:tc>
        <w:tc>
          <w:tcPr>
            <w:tcW w:w="2337"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pPr>
            <w:r>
              <w:rPr>
                <w:b/>
                <w:bCs/>
                <w:color w:val="FFFFFF"/>
                <w:shd w:fill="FF5640" w:val="clear"/>
              </w:rPr>
              <w:t>Cadre réservé à VV</w:t>
            </w:r>
          </w:p>
        </w:tc>
      </w:tr>
      <w:tr>
        <w:trPr/>
        <w:tc>
          <w:tcPr>
            <w:tcW w:w="2686" w:type="dxa"/>
            <w:tcBorders>
              <w:start w:val="single" w:sz="4" w:space="0" w:color="000000"/>
              <w:bottom w:val="single" w:sz="4" w:space="0" w:color="000000"/>
            </w:tcBorders>
          </w:tcPr>
          <w:p>
            <w:pPr>
              <w:pStyle w:val="Normal"/>
              <w:spacing w:lineRule="auto" w:line="276" w:before="120" w:after="0"/>
              <w:rPr/>
            </w:pPr>
            <w:r>
              <w:rPr>
                <w:rFonts w:eastAsia="Sora" w:cs="Sora" w:ascii="Sora" w:hAnsi="Sora"/>
                <w:b/>
                <w:sz w:val="20"/>
                <w:szCs w:val="20"/>
              </w:rPr>
              <w:t>Quelle est votre motivation à travailler avec Villages Vivants ?</w:t>
            </w:r>
          </w:p>
          <w:p>
            <w:pPr>
              <w:pStyle w:val="Normal"/>
              <w:widowControl w:val="false"/>
              <w:spacing w:lineRule="auto" w:line="276"/>
              <w:rPr/>
            </w:pPr>
            <w:r>
              <w:rPr>
                <w:rFonts w:eastAsia="Sora" w:cs="Sora" w:ascii="Sora" w:hAnsi="Sora"/>
                <w:i/>
                <w:color w:val="5A5A5A"/>
                <w:sz w:val="18"/>
                <w:szCs w:val="18"/>
              </w:rPr>
              <w:t>Expliciter votre motivation à travailler à un partenariat sur le long terme. Besoins rencontrés, blocages … Qu’est-ce qu’on peut s’apporter mutuellement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276" w:before="120" w:after="0"/>
              <w:rPr/>
            </w:pPr>
            <w:r>
              <w:rPr>
                <w:rFonts w:eastAsia="Sora" w:cs="Sora" w:ascii="Sora" w:hAnsi="Sora"/>
                <w:b/>
                <w:sz w:val="20"/>
                <w:szCs w:val="20"/>
              </w:rPr>
              <w:t>Quel est votre intérêt pour participer, intégrer la vie coopérative au sein de Villages Vivants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276" w:before="120" w:after="0"/>
              <w:rPr/>
            </w:pPr>
            <w:r>
              <w:rPr>
                <w:rFonts w:eastAsia="Sora" w:cs="Sora" w:ascii="Sora" w:hAnsi="Sora"/>
                <w:b/>
                <w:sz w:val="20"/>
                <w:szCs w:val="20"/>
              </w:rPr>
              <w:t>Quelle est votre motivation à prendre des parts au sein de la coopérative Villages Vivants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86" w:type="dxa"/>
            <w:tcBorders>
              <w:start w:val="single" w:sz="4" w:space="0" w:color="000000"/>
              <w:bottom w:val="single" w:sz="4" w:space="0" w:color="000000"/>
            </w:tcBorders>
          </w:tcPr>
          <w:p>
            <w:pPr>
              <w:pStyle w:val="Normal"/>
              <w:spacing w:lineRule="auto" w:line="276" w:before="120" w:after="0"/>
              <w:rPr>
                <w:rFonts w:ascii="Sora" w:hAnsi="Sora" w:eastAsia="Sora" w:cs="Sora"/>
                <w:b/>
                <w:sz w:val="20"/>
                <w:szCs w:val="20"/>
              </w:rPr>
            </w:pPr>
            <w:r>
              <w:rPr>
                <w:rFonts w:eastAsia="Sora" w:cs="Sora" w:ascii="Sora" w:hAnsi="Sora"/>
                <w:b/>
                <w:sz w:val="20"/>
                <w:szCs w:val="20"/>
              </w:rPr>
              <w:t>Quels seraient vos besoins complémentaires en termes d’accompagnement ?</w:t>
            </w:r>
          </w:p>
          <w:p>
            <w:pPr>
              <w:pStyle w:val="Normal"/>
              <w:spacing w:lineRule="auto" w:line="276"/>
              <w:rPr>
                <w:rFonts w:ascii="Sora" w:hAnsi="Sora" w:eastAsia="Sora" w:cs="Sora"/>
                <w:b/>
                <w:color w:val="FF5640"/>
                <w:sz w:val="20"/>
                <w:szCs w:val="20"/>
              </w:rPr>
            </w:pPr>
            <w:r>
              <w:rPr>
                <w:rFonts w:eastAsia="Sora" w:cs="Sora" w:ascii="Sora" w:hAnsi="Sora"/>
                <w:b/>
                <w:sz w:val="20"/>
                <w:szCs w:val="20"/>
              </w:rPr>
              <w:t>Sur quelle(s) dimension(s) de votre projet ?</w:t>
            </w:r>
          </w:p>
        </w:tc>
        <w:tc>
          <w:tcPr>
            <w:tcW w:w="4003" w:type="dxa"/>
            <w:tcBorders>
              <w:start w:val="single" w:sz="4" w:space="0" w:color="000000"/>
              <w:bottom w:val="single" w:sz="4" w:space="0" w:color="000000"/>
            </w:tcBorders>
          </w:tcPr>
          <w:p>
            <w:pPr>
              <w:pStyle w:val="Normal"/>
              <w:spacing w:lineRule="auto" w:line="300" w:before="120" w:after="0"/>
              <w:jc w:val="center"/>
              <w:rPr>
                <w:b/>
                <w:bCs/>
                <w:color w:val="000000"/>
              </w:rPr>
            </w:pPr>
            <w:r>
              <w:rPr>
                <w:b/>
                <w:bCs/>
                <w:color w:val="000000"/>
              </w:rPr>
            </w:r>
          </w:p>
        </w:tc>
        <w:tc>
          <w:tcPr>
            <w:tcW w:w="2337"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bl>
    <w:p>
      <w:pPr>
        <w:pStyle w:val="Normal"/>
        <w:pBdr>
          <w:bottom w:val="single" w:sz="4" w:space="1" w:color="000000"/>
        </w:pBdr>
        <w:spacing w:lineRule="auto" w:line="300" w:before="0" w:after="0"/>
        <w:rPr>
          <w:color w:val="2EA4DD"/>
          <w:sz w:val="32"/>
          <w:szCs w:val="32"/>
        </w:rPr>
      </w:pPr>
      <w:r>
        <w:rPr>
          <w:color w:val="2EA4DD"/>
          <w:sz w:val="32"/>
          <w:szCs w:val="32"/>
        </w:rPr>
      </w:r>
    </w:p>
    <w:p>
      <w:pPr>
        <w:pStyle w:val="normal1"/>
        <w:pBdr>
          <w:bottom w:val="single" w:sz="4" w:space="1" w:color="000000"/>
        </w:pBdr>
        <w:spacing w:lineRule="auto" w:line="300" w:before="0" w:after="0"/>
        <w:rPr>
          <w:b/>
          <w:bCs/>
          <w:color w:val="2EA4DD"/>
          <w:sz w:val="32"/>
          <w:szCs w:val="32"/>
        </w:rPr>
      </w:pPr>
      <w:r>
        <w:rPr>
          <w:b/>
          <w:bCs/>
          <w:color w:val="2EA4DD"/>
          <w:sz w:val="32"/>
          <w:szCs w:val="32"/>
        </w:rPr>
      </w:r>
    </w:p>
    <w:p>
      <w:pPr>
        <w:pStyle w:val="normal1"/>
        <w:pBdr>
          <w:bottom w:val="single" w:sz="4" w:space="1" w:color="000000"/>
        </w:pBdr>
        <w:spacing w:lineRule="auto" w:line="300" w:before="0" w:after="0"/>
        <w:rPr>
          <w:b/>
          <w:bCs/>
          <w:color w:val="2EA4DD"/>
          <w:sz w:val="32"/>
          <w:szCs w:val="32"/>
        </w:rPr>
      </w:pPr>
      <w:r>
        <w:rPr>
          <w:b/>
          <w:bCs/>
          <w:color w:val="2EA4DD"/>
          <w:sz w:val="32"/>
          <w:szCs w:val="32"/>
        </w:rPr>
        <w:t>CONCLUSION ET AUTODIAGNOSTIC</w:t>
      </w:r>
    </w:p>
    <w:p>
      <w:pPr>
        <w:pStyle w:val="Normal"/>
        <w:shd w:val="clear" w:color="auto" w:fill="FFFFFF"/>
        <w:spacing w:lineRule="auto" w:line="360"/>
        <w:rPr>
          <w:rFonts w:ascii="Sora" w:hAnsi="Sora" w:eastAsia="Sora" w:cs="Sora"/>
          <w:b/>
          <w:sz w:val="20"/>
          <w:szCs w:val="20"/>
        </w:rPr>
      </w:pPr>
      <w:r>
        <w:rPr>
          <w:rFonts w:eastAsia="Sora" w:cs="Sora" w:ascii="Sora" w:hAnsi="Sora"/>
          <w:b/>
          <w:sz w:val="20"/>
          <w:szCs w:val="20"/>
        </w:rPr>
        <w:t xml:space="preserve">Auto-diagnostic : </w:t>
      </w:r>
    </w:p>
    <w:tbl>
      <w:tblPr>
        <w:tblW w:w="9075" w:type="dxa"/>
        <w:jc w:val="start"/>
        <w:tblInd w:w="45" w:type="dxa"/>
        <w:tblLayout w:type="fixed"/>
        <w:tblCellMar>
          <w:top w:w="40" w:type="dxa"/>
          <w:start w:w="40" w:type="dxa"/>
          <w:bottom w:w="40" w:type="dxa"/>
          <w:end w:w="40" w:type="dxa"/>
        </w:tblCellMar>
        <w:tblLook w:val="04a0" w:noHBand="0" w:noVBand="1" w:firstColumn="1" w:lastRow="0" w:lastColumn="0" w:firstRow="1"/>
      </w:tblPr>
      <w:tblGrid>
        <w:gridCol w:w="1677"/>
        <w:gridCol w:w="3303"/>
        <w:gridCol w:w="4095"/>
      </w:tblGrid>
      <w:tr>
        <w:trPr>
          <w:trHeight w:val="315" w:hRule="atLeast"/>
        </w:trPr>
        <w:tc>
          <w:tcPr>
            <w:tcW w:w="1677" w:type="dxa"/>
            <w:tcBorders>
              <w:top w:val="single" w:sz="4" w:space="0" w:color="999999"/>
              <w:start w:val="single" w:sz="4" w:space="0" w:color="999999"/>
              <w:bottom w:val="single" w:sz="4" w:space="0" w:color="999999"/>
              <w:end w:val="single" w:sz="4" w:space="0" w:color="999999"/>
            </w:tcBorders>
            <w:shd w:color="auto" w:fill="2EA4DD" w:val="clear"/>
            <w:vAlign w:val="center"/>
          </w:tcPr>
          <w:p>
            <w:pPr>
              <w:pStyle w:val="Normal"/>
              <w:widowControl w:val="false"/>
              <w:spacing w:lineRule="auto" w:line="276" w:before="120" w:after="0"/>
              <w:jc w:val="center"/>
              <w:rPr>
                <w:rFonts w:ascii="Arial" w:hAnsi="Arial" w:eastAsia="Arial" w:cs="Arial"/>
                <w:sz w:val="20"/>
                <w:szCs w:val="20"/>
              </w:rPr>
            </w:pPr>
            <w:r>
              <w:rPr>
                <w:rFonts w:eastAsia="Sora" w:cs="Sora" w:ascii="Sora" w:hAnsi="Sora"/>
                <w:b/>
                <w:color w:val="FFFFFF"/>
                <w:sz w:val="18"/>
                <w:szCs w:val="18"/>
              </w:rPr>
              <w:t>Thème</w:t>
            </w:r>
          </w:p>
        </w:tc>
        <w:tc>
          <w:tcPr>
            <w:tcW w:w="3303" w:type="dxa"/>
            <w:tcBorders>
              <w:top w:val="single" w:sz="4" w:space="0" w:color="999999"/>
              <w:start w:val="single" w:sz="4" w:space="0" w:color="999999"/>
              <w:bottom w:val="single" w:sz="4" w:space="0" w:color="999999"/>
              <w:end w:val="single" w:sz="4" w:space="0" w:color="999999"/>
            </w:tcBorders>
            <w:shd w:color="auto" w:fill="2EA4DD" w:val="clear"/>
            <w:vAlign w:val="center"/>
          </w:tcPr>
          <w:p>
            <w:pPr>
              <w:pStyle w:val="Normal"/>
              <w:widowControl w:val="false"/>
              <w:spacing w:lineRule="auto" w:line="276" w:before="120" w:after="0"/>
              <w:jc w:val="center"/>
              <w:rPr>
                <w:rFonts w:ascii="Sora" w:hAnsi="Sora" w:eastAsia="Sora" w:cs="Sora"/>
                <w:b/>
                <w:color w:val="FFFFFF"/>
                <w:sz w:val="18"/>
                <w:szCs w:val="18"/>
              </w:rPr>
            </w:pPr>
            <w:r>
              <w:rPr>
                <w:rFonts w:eastAsia="Sora" w:cs="Sora" w:ascii="Sora" w:hAnsi="Sora"/>
                <w:b/>
                <w:color w:val="FFFFFF"/>
                <w:sz w:val="18"/>
                <w:szCs w:val="18"/>
              </w:rPr>
              <w:t>Mesure d’utilité :</w:t>
            </w:r>
          </w:p>
          <w:p>
            <w:pPr>
              <w:pStyle w:val="Normal"/>
              <w:widowControl w:val="false"/>
              <w:spacing w:lineRule="auto" w:line="276"/>
              <w:jc w:val="center"/>
              <w:rPr>
                <w:rFonts w:ascii="Arial" w:hAnsi="Arial" w:eastAsia="Arial" w:cs="Arial"/>
                <w:sz w:val="20"/>
                <w:szCs w:val="20"/>
              </w:rPr>
            </w:pPr>
            <w:r>
              <w:rPr>
                <w:rFonts w:eastAsia="Sora" w:cs="Sora" w:ascii="Sora" w:hAnsi="Sora"/>
                <w:b/>
                <w:color w:val="FFFFFF"/>
                <w:sz w:val="18"/>
                <w:szCs w:val="18"/>
              </w:rPr>
              <w:t>En quoi notre projet...</w:t>
            </w:r>
          </w:p>
        </w:tc>
        <w:tc>
          <w:tcPr>
            <w:tcW w:w="4095" w:type="dxa"/>
            <w:tcBorders>
              <w:top w:val="single" w:sz="4" w:space="0" w:color="999999"/>
              <w:start w:val="single" w:sz="4" w:space="0" w:color="999999"/>
              <w:bottom w:val="single" w:sz="4" w:space="0" w:color="999999"/>
              <w:end w:val="single" w:sz="4" w:space="0" w:color="999999"/>
            </w:tcBorders>
            <w:shd w:color="auto" w:fill="2EA4DD" w:val="clear"/>
            <w:vAlign w:val="center"/>
          </w:tcPr>
          <w:p>
            <w:pPr>
              <w:pStyle w:val="Normal"/>
              <w:widowControl w:val="false"/>
              <w:spacing w:lineRule="auto" w:line="276" w:before="120" w:after="0"/>
              <w:jc w:val="center"/>
              <w:rPr>
                <w:rFonts w:ascii="Arial" w:hAnsi="Arial" w:eastAsia="Arial" w:cs="Arial"/>
                <w:sz w:val="20"/>
                <w:szCs w:val="20"/>
              </w:rPr>
            </w:pPr>
            <w:r>
              <w:rPr>
                <w:rFonts w:eastAsia="Sora" w:cs="Sora" w:ascii="Sora" w:hAnsi="Sora"/>
                <w:b/>
                <w:color w:val="FFFFFF"/>
                <w:sz w:val="18"/>
                <w:szCs w:val="18"/>
              </w:rPr>
              <w:t>Éléments de réponses</w:t>
            </w:r>
          </w:p>
        </w:tc>
      </w:tr>
      <w:tr>
        <w:trPr>
          <w:trHeight w:val="510" w:hRule="atLeast"/>
        </w:trPr>
        <w:tc>
          <w:tcPr>
            <w:tcW w:w="1677"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before="120" w:after="0"/>
              <w:jc w:val="center"/>
              <w:rPr>
                <w:rFonts w:ascii="Arial" w:hAnsi="Arial" w:eastAsia="Arial" w:cs="Arial"/>
                <w:sz w:val="20"/>
                <w:szCs w:val="20"/>
              </w:rPr>
            </w:pPr>
            <w:r>
              <w:rPr>
                <w:rFonts w:eastAsia="Sora" w:cs="Sora" w:ascii="Sora" w:hAnsi="Sora"/>
                <w:b/>
                <w:sz w:val="18"/>
                <w:szCs w:val="18"/>
              </w:rPr>
              <w:t>Modèle entrepreneurial</w:t>
            </w:r>
          </w:p>
        </w:tc>
        <w:tc>
          <w:tcPr>
            <w:tcW w:w="3303"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before="120" w:after="0"/>
              <w:jc w:val="center"/>
              <w:rPr>
                <w:rFonts w:ascii="Arial" w:hAnsi="Arial" w:eastAsia="Arial" w:cs="Arial"/>
                <w:sz w:val="20"/>
                <w:szCs w:val="20"/>
              </w:rPr>
            </w:pPr>
            <w:r>
              <w:rPr>
                <w:rFonts w:eastAsia="Sora" w:cs="Sora" w:ascii="Sora" w:hAnsi="Sora"/>
                <w:sz w:val="18"/>
                <w:szCs w:val="18"/>
              </w:rPr>
              <w:t xml:space="preserve">… </w:t>
            </w:r>
            <w:r>
              <w:rPr>
                <w:rFonts w:eastAsia="Sora" w:cs="Sora" w:ascii="Sora" w:hAnsi="Sora"/>
                <w:sz w:val="18"/>
                <w:szCs w:val="18"/>
              </w:rPr>
              <w:t>répond aux principes de l'entrepreneuriat collectif et de l'Economie Sociale et Solidaire ?</w:t>
            </w:r>
          </w:p>
        </w:tc>
        <w:tc>
          <w:tcPr>
            <w:tcW w:w="4095"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before="120" w:after="0"/>
              <w:rPr>
                <w:rFonts w:ascii="Arial" w:hAnsi="Arial" w:eastAsia="Arial" w:cs="Arial"/>
                <w:sz w:val="20"/>
                <w:szCs w:val="20"/>
              </w:rPr>
            </w:pPr>
            <w:r>
              <w:rPr>
                <w:rFonts w:eastAsia="Arial" w:cs="Arial" w:ascii="Arial" w:hAnsi="Arial"/>
                <w:sz w:val="20"/>
                <w:szCs w:val="20"/>
              </w:rPr>
            </w:r>
          </w:p>
        </w:tc>
      </w:tr>
      <w:tr>
        <w:trPr>
          <w:trHeight w:val="510" w:hRule="atLeast"/>
        </w:trPr>
        <w:tc>
          <w:tcPr>
            <w:tcW w:w="1677"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before="120" w:after="0"/>
              <w:jc w:val="center"/>
              <w:rPr>
                <w:rFonts w:ascii="Arial" w:hAnsi="Arial" w:eastAsia="Arial" w:cs="Arial"/>
                <w:sz w:val="20"/>
                <w:szCs w:val="20"/>
              </w:rPr>
            </w:pPr>
            <w:r>
              <w:rPr>
                <w:rFonts w:eastAsia="Sora" w:cs="Sora" w:ascii="Sora" w:hAnsi="Sora"/>
                <w:b/>
                <w:sz w:val="18"/>
                <w:szCs w:val="18"/>
              </w:rPr>
              <w:t>Immobilier</w:t>
            </w:r>
          </w:p>
        </w:tc>
        <w:tc>
          <w:tcPr>
            <w:tcW w:w="3303"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before="120" w:after="0"/>
              <w:jc w:val="center"/>
              <w:rPr>
                <w:rFonts w:ascii="Arial" w:hAnsi="Arial" w:eastAsia="Arial" w:cs="Arial"/>
                <w:sz w:val="20"/>
                <w:szCs w:val="20"/>
              </w:rPr>
            </w:pPr>
            <w:r>
              <w:rPr>
                <w:rFonts w:eastAsia="Sora" w:cs="Sora" w:ascii="Sora" w:hAnsi="Sora"/>
                <w:sz w:val="18"/>
                <w:szCs w:val="18"/>
              </w:rPr>
              <w:t xml:space="preserve">… </w:t>
            </w:r>
            <w:r>
              <w:rPr>
                <w:rFonts w:eastAsia="Sora" w:cs="Sora" w:ascii="Sora" w:hAnsi="Sora"/>
                <w:sz w:val="18"/>
                <w:szCs w:val="18"/>
              </w:rPr>
              <w:t>répond aux enjeux de sauvegarde et de réhabilitation qualitative du patrimoine en créant des communs immobiliers ruraux ?</w:t>
            </w:r>
          </w:p>
        </w:tc>
        <w:tc>
          <w:tcPr>
            <w:tcW w:w="4095"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before="120" w:after="0"/>
              <w:rPr>
                <w:rFonts w:ascii="Arial" w:hAnsi="Arial" w:eastAsia="Arial" w:cs="Arial"/>
                <w:sz w:val="20"/>
                <w:szCs w:val="20"/>
              </w:rPr>
            </w:pPr>
            <w:r>
              <w:rPr>
                <w:rFonts w:eastAsia="Arial" w:cs="Arial" w:ascii="Arial" w:hAnsi="Arial"/>
                <w:sz w:val="20"/>
                <w:szCs w:val="20"/>
              </w:rPr>
            </w:r>
          </w:p>
        </w:tc>
      </w:tr>
      <w:tr>
        <w:trPr>
          <w:trHeight w:val="510" w:hRule="atLeast"/>
        </w:trPr>
        <w:tc>
          <w:tcPr>
            <w:tcW w:w="1677"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before="120" w:after="0"/>
              <w:jc w:val="center"/>
              <w:rPr>
                <w:rFonts w:ascii="Arial" w:hAnsi="Arial" w:eastAsia="Arial" w:cs="Arial"/>
                <w:sz w:val="20"/>
                <w:szCs w:val="20"/>
              </w:rPr>
            </w:pPr>
            <w:r>
              <w:rPr>
                <w:rFonts w:eastAsia="Sora" w:cs="Sora" w:ascii="Sora" w:hAnsi="Sora"/>
                <w:b/>
                <w:sz w:val="18"/>
                <w:szCs w:val="18"/>
              </w:rPr>
              <w:t>Environnement</w:t>
            </w:r>
          </w:p>
        </w:tc>
        <w:tc>
          <w:tcPr>
            <w:tcW w:w="3303"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before="120" w:after="0"/>
              <w:jc w:val="center"/>
              <w:rPr>
                <w:rFonts w:ascii="Arial" w:hAnsi="Arial" w:eastAsia="Arial" w:cs="Arial"/>
                <w:sz w:val="20"/>
                <w:szCs w:val="20"/>
              </w:rPr>
            </w:pPr>
            <w:r>
              <w:rPr>
                <w:rFonts w:eastAsia="Sora" w:cs="Sora" w:ascii="Sora" w:hAnsi="Sora"/>
                <w:sz w:val="18"/>
                <w:szCs w:val="18"/>
              </w:rPr>
              <w:t xml:space="preserve">… </w:t>
            </w:r>
            <w:r>
              <w:rPr>
                <w:rFonts w:eastAsia="Sora" w:cs="Sora" w:ascii="Sora" w:hAnsi="Sora"/>
                <w:sz w:val="18"/>
                <w:szCs w:val="18"/>
              </w:rPr>
              <w:t>propose et apporte des nouveaux modes de vie, de consommation, de pratique dans les zones rurales ?</w:t>
            </w:r>
          </w:p>
        </w:tc>
        <w:tc>
          <w:tcPr>
            <w:tcW w:w="4095"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before="120" w:after="0"/>
              <w:rPr>
                <w:rFonts w:ascii="Arial" w:hAnsi="Arial" w:eastAsia="Arial" w:cs="Arial"/>
                <w:sz w:val="20"/>
                <w:szCs w:val="20"/>
              </w:rPr>
            </w:pPr>
            <w:r>
              <w:rPr>
                <w:rFonts w:eastAsia="Arial" w:cs="Arial" w:ascii="Arial" w:hAnsi="Arial"/>
                <w:sz w:val="20"/>
                <w:szCs w:val="20"/>
              </w:rPr>
            </w:r>
          </w:p>
        </w:tc>
      </w:tr>
      <w:tr>
        <w:trPr>
          <w:trHeight w:val="510" w:hRule="atLeast"/>
        </w:trPr>
        <w:tc>
          <w:tcPr>
            <w:tcW w:w="1677"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before="120" w:after="0"/>
              <w:jc w:val="center"/>
              <w:rPr>
                <w:rFonts w:ascii="Arial" w:hAnsi="Arial" w:eastAsia="Arial" w:cs="Arial"/>
                <w:sz w:val="20"/>
                <w:szCs w:val="20"/>
              </w:rPr>
            </w:pPr>
            <w:r>
              <w:rPr>
                <w:rFonts w:eastAsia="Sora" w:cs="Sora" w:ascii="Sora" w:hAnsi="Sora"/>
                <w:b/>
                <w:sz w:val="18"/>
                <w:szCs w:val="18"/>
              </w:rPr>
              <w:t>Bénéficiaires</w:t>
            </w:r>
          </w:p>
        </w:tc>
        <w:tc>
          <w:tcPr>
            <w:tcW w:w="3303"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before="120" w:after="0"/>
              <w:jc w:val="center"/>
              <w:rPr>
                <w:rFonts w:ascii="Arial" w:hAnsi="Arial" w:eastAsia="Arial" w:cs="Arial"/>
                <w:sz w:val="20"/>
                <w:szCs w:val="20"/>
              </w:rPr>
            </w:pPr>
            <w:r>
              <w:rPr>
                <w:rFonts w:eastAsia="Sora" w:cs="Sora" w:ascii="Sora" w:hAnsi="Sora"/>
                <w:sz w:val="18"/>
                <w:szCs w:val="18"/>
              </w:rPr>
              <w:t xml:space="preserve">… </w:t>
            </w:r>
            <w:r>
              <w:rPr>
                <w:rFonts w:eastAsia="Sora" w:cs="Sora" w:ascii="Sora" w:hAnsi="Sora"/>
                <w:sz w:val="18"/>
                <w:szCs w:val="18"/>
              </w:rPr>
              <w:t>répond aux enjeux sociaux du territoire dans le cadre d'un dialogue avec les collectivités et les habitants ?</w:t>
            </w:r>
          </w:p>
        </w:tc>
        <w:tc>
          <w:tcPr>
            <w:tcW w:w="4095"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before="120" w:after="0"/>
              <w:rPr>
                <w:rFonts w:ascii="Arial" w:hAnsi="Arial" w:eastAsia="Arial" w:cs="Arial"/>
                <w:sz w:val="20"/>
                <w:szCs w:val="20"/>
              </w:rPr>
            </w:pPr>
            <w:r>
              <w:rPr>
                <w:rFonts w:eastAsia="Arial" w:cs="Arial" w:ascii="Arial" w:hAnsi="Arial"/>
                <w:sz w:val="20"/>
                <w:szCs w:val="20"/>
              </w:rPr>
            </w:r>
          </w:p>
        </w:tc>
      </w:tr>
    </w:tbl>
    <w:p>
      <w:pPr>
        <w:pStyle w:val="Normal"/>
        <w:rPr/>
      </w:pPr>
      <w:r>
        <w:rPr/>
      </w:r>
    </w:p>
    <w:p>
      <w:pPr>
        <w:pStyle w:val="Normal"/>
        <w:spacing w:lineRule="auto" w:line="360"/>
        <w:jc w:val="both"/>
        <w:rPr>
          <w:rFonts w:ascii="Sora" w:hAnsi="Sora" w:eastAsia="Sora" w:cs="Sora"/>
          <w:b/>
          <w:sz w:val="20"/>
          <w:szCs w:val="20"/>
        </w:rPr>
      </w:pPr>
      <w:r>
        <w:rPr>
          <w:rFonts w:eastAsia="Sora" w:cs="Sora" w:ascii="Sora" w:hAnsi="Sora"/>
          <w:b/>
          <w:sz w:val="20"/>
          <w:szCs w:val="20"/>
        </w:rPr>
        <w:t xml:space="preserve">Un dernier mot ? Une question ? Une remarque ? </w:t>
      </w:r>
    </w:p>
    <w:p>
      <w:pPr>
        <w:pStyle w:val="Normal"/>
        <w:spacing w:lineRule="auto" w:line="300" w:before="57" w:after="57"/>
        <w:ind w:start="363"/>
        <w:jc w:val="both"/>
        <w:rPr>
          <w:rFonts w:ascii="Sora" w:hAnsi="Sora" w:eastAsia="Sora" w:cs="Sora"/>
          <w:b/>
          <w:color w:val="434343"/>
          <w:sz w:val="20"/>
          <w:szCs w:val="20"/>
        </w:rPr>
      </w:pPr>
      <w:r>
        <w:rPr>
          <w:rFonts w:eastAsia="Sora" w:cs="Sora" w:ascii="Sora" w:hAnsi="Sora"/>
          <w:b/>
          <w:color w:val="434343"/>
          <w:sz w:val="20"/>
          <w:szCs w:val="20"/>
        </w:rPr>
      </w:r>
    </w:p>
    <w:p>
      <w:pPr>
        <w:pStyle w:val="Normal"/>
        <w:spacing w:lineRule="auto" w:line="300" w:before="57" w:after="57"/>
        <w:ind w:start="363"/>
        <w:jc w:val="both"/>
        <w:rPr>
          <w:rFonts w:ascii="Sora" w:hAnsi="Sora" w:eastAsia="Sora" w:cs="Sora"/>
          <w:b/>
          <w:color w:val="434343"/>
          <w:sz w:val="20"/>
          <w:szCs w:val="20"/>
        </w:rPr>
      </w:pPr>
      <w:r>
        <w:rPr>
          <w:rFonts w:eastAsia="Sora" w:cs="Sora" w:ascii="Sora" w:hAnsi="Sora"/>
          <w:b/>
          <w:color w:val="434343"/>
          <w:sz w:val="20"/>
          <w:szCs w:val="20"/>
        </w:rPr>
      </w:r>
    </w:p>
    <w:p>
      <w:pPr>
        <w:pStyle w:val="Normal"/>
        <w:spacing w:lineRule="auto" w:line="300" w:before="57" w:after="57"/>
        <w:ind w:start="363"/>
        <w:jc w:val="both"/>
        <w:rPr>
          <w:rFonts w:ascii="Sora" w:hAnsi="Sora" w:eastAsia="Sora" w:cs="Sora"/>
          <w:b/>
          <w:color w:val="434343"/>
          <w:sz w:val="20"/>
          <w:szCs w:val="20"/>
        </w:rPr>
      </w:pPr>
      <w:r>
        <w:rPr>
          <w:rFonts w:eastAsia="Sora" w:cs="Sora" w:ascii="Sora" w:hAnsi="Sora"/>
          <w:b/>
          <w:color w:val="434343"/>
          <w:sz w:val="20"/>
          <w:szCs w:val="20"/>
        </w:rPr>
      </w:r>
    </w:p>
    <w:p>
      <w:pPr>
        <w:pStyle w:val="Normal"/>
        <w:spacing w:lineRule="auto" w:line="300" w:before="57" w:after="57"/>
        <w:ind w:start="363"/>
        <w:jc w:val="both"/>
        <w:rPr>
          <w:rFonts w:ascii="Sora" w:hAnsi="Sora" w:eastAsia="Sora" w:cs="Sora"/>
          <w:b/>
          <w:color w:val="434343"/>
          <w:sz w:val="20"/>
          <w:szCs w:val="20"/>
        </w:rPr>
      </w:pPr>
      <w:r>
        <w:rPr>
          <w:rFonts w:eastAsia="Sora" w:cs="Sora" w:ascii="Sora" w:hAnsi="Sora"/>
          <w:b/>
          <w:color w:val="434343"/>
          <w:sz w:val="20"/>
          <w:szCs w:val="20"/>
        </w:rPr>
      </w:r>
    </w:p>
    <w:p>
      <w:pPr>
        <w:pStyle w:val="Normal"/>
        <w:spacing w:lineRule="auto" w:line="300" w:before="57" w:after="57"/>
        <w:ind w:start="363"/>
        <w:jc w:val="both"/>
        <w:rPr>
          <w:rFonts w:ascii="Sora" w:hAnsi="Sora" w:eastAsia="Sora" w:cs="Sora"/>
          <w:b/>
          <w:bCs/>
          <w:color w:val="FF4000"/>
          <w:sz w:val="36"/>
          <w:szCs w:val="36"/>
        </w:rPr>
      </w:pPr>
      <w:r>
        <w:rPr>
          <w:rFonts w:eastAsia="Sora" w:cs="Sora" w:ascii="Sora" w:hAnsi="Sora"/>
          <w:b/>
          <w:bCs/>
          <w:color w:val="FF4000"/>
          <w:sz w:val="36"/>
          <w:szCs w:val="36"/>
        </w:rPr>
        <w:t>RAPPEL DES ANNEXES A FOURNIR</w:t>
      </w:r>
    </w:p>
    <w:p>
      <w:pPr>
        <w:pStyle w:val="Normal"/>
        <w:numPr>
          <w:ilvl w:val="0"/>
          <w:numId w:val="4"/>
        </w:numPr>
        <w:shd w:val="clear" w:color="auto" w:fill="FFFFFF"/>
        <w:spacing w:lineRule="auto" w:line="300" w:before="57" w:after="57"/>
        <w:ind w:hanging="357" w:start="1440"/>
        <w:jc w:val="both"/>
        <w:rPr/>
      </w:pPr>
      <w:r>
        <w:rPr>
          <w:rFonts w:eastAsia="Sora" w:cs="Sora" w:ascii="Sora" w:hAnsi="Sora"/>
          <w:b/>
          <w:color w:val="222222"/>
          <w:sz w:val="20"/>
          <w:szCs w:val="20"/>
        </w:rPr>
        <w:t xml:space="preserve">Une présentation du projet </w:t>
      </w:r>
      <w:r>
        <w:rPr>
          <w:rFonts w:eastAsia="Sora" w:cs="Sora" w:ascii="Sora" w:hAnsi="Sora"/>
          <w:color w:val="222222"/>
          <w:sz w:val="20"/>
          <w:szCs w:val="20"/>
        </w:rPr>
        <w:t>(porteurs du projet / dirigeant.es &amp; personnes clés, activités, description du besoin sur le territoire …)</w:t>
      </w:r>
    </w:p>
    <w:p>
      <w:pPr>
        <w:pStyle w:val="Normal"/>
        <w:numPr>
          <w:ilvl w:val="0"/>
          <w:numId w:val="4"/>
        </w:numPr>
        <w:shd w:val="clear" w:color="auto" w:fill="FFFFFF"/>
        <w:spacing w:lineRule="auto" w:line="300" w:before="57" w:after="57"/>
        <w:ind w:hanging="357" w:start="1440"/>
        <w:jc w:val="both"/>
        <w:rPr/>
      </w:pPr>
      <w:r>
        <w:rPr>
          <w:rFonts w:eastAsia="Sora" w:cs="Sora" w:ascii="Sora" w:hAnsi="Sora"/>
          <w:b/>
          <w:color w:val="222222"/>
          <w:sz w:val="20"/>
          <w:szCs w:val="20"/>
        </w:rPr>
        <w:t xml:space="preserve">Les comptes passés </w:t>
      </w:r>
      <w:r>
        <w:rPr>
          <w:rFonts w:eastAsia="Sora" w:cs="Sora" w:ascii="Sora" w:hAnsi="Sora"/>
          <w:color w:val="222222"/>
          <w:sz w:val="20"/>
          <w:szCs w:val="20"/>
        </w:rPr>
        <w:t>(comptes de résultat et bilan comptable) : si structure déjà existante</w:t>
      </w:r>
    </w:p>
    <w:p>
      <w:pPr>
        <w:pStyle w:val="Normal"/>
        <w:numPr>
          <w:ilvl w:val="0"/>
          <w:numId w:val="4"/>
        </w:numPr>
        <w:shd w:val="clear" w:color="auto" w:fill="FFFFFF"/>
        <w:spacing w:lineRule="auto" w:line="300" w:before="57" w:after="57"/>
        <w:ind w:hanging="357" w:start="1440"/>
        <w:jc w:val="both"/>
        <w:rPr/>
      </w:pPr>
      <w:r>
        <w:rPr>
          <w:rFonts w:eastAsia="Sora" w:cs="Sora" w:ascii="Sora" w:hAnsi="Sora"/>
          <w:b/>
          <w:color w:val="222222"/>
          <w:sz w:val="20"/>
          <w:szCs w:val="20"/>
        </w:rPr>
        <w:t xml:space="preserve">Le compte de résultat prévisionnels pluriannuels (3 années) </w:t>
      </w:r>
      <w:r>
        <w:rPr>
          <w:rFonts w:eastAsia="Sora" w:cs="Sora" w:ascii="Sora" w:hAnsi="Sora"/>
          <w:color w:val="222222"/>
          <w:sz w:val="20"/>
          <w:szCs w:val="20"/>
        </w:rPr>
        <w:t>validant les capacités locatives du projet</w:t>
      </w:r>
    </w:p>
    <w:p>
      <w:pPr>
        <w:pStyle w:val="Normal"/>
        <w:numPr>
          <w:ilvl w:val="0"/>
          <w:numId w:val="4"/>
        </w:numPr>
        <w:shd w:val="clear" w:color="auto" w:fill="FFFFFF"/>
        <w:spacing w:lineRule="auto" w:line="300" w:before="57" w:after="57"/>
        <w:ind w:hanging="357" w:start="1440"/>
        <w:jc w:val="both"/>
        <w:rPr>
          <w:rFonts w:ascii="Sora" w:hAnsi="Sora" w:eastAsia="Sora" w:cs="Sora"/>
          <w:b/>
          <w:color w:val="222222"/>
          <w:sz w:val="20"/>
          <w:szCs w:val="20"/>
        </w:rPr>
      </w:pPr>
      <w:r>
        <w:rPr>
          <w:rFonts w:eastAsia="Sora" w:cs="Sora" w:ascii="Sora" w:hAnsi="Sora"/>
          <w:b/>
          <w:color w:val="222222"/>
          <w:sz w:val="20"/>
          <w:szCs w:val="20"/>
        </w:rPr>
        <w:t>Un plan de financement au démarrage ou pluriannuel</w:t>
      </w:r>
    </w:p>
    <w:p>
      <w:pPr>
        <w:pStyle w:val="Normal"/>
        <w:numPr>
          <w:ilvl w:val="0"/>
          <w:numId w:val="4"/>
        </w:numPr>
        <w:shd w:val="clear" w:color="auto" w:fill="FFFFFF"/>
        <w:spacing w:lineRule="auto" w:line="300" w:before="57" w:after="57"/>
        <w:ind w:hanging="357" w:start="1440"/>
        <w:jc w:val="both"/>
        <w:rPr/>
      </w:pPr>
      <w:r>
        <w:rPr>
          <w:rFonts w:eastAsia="Sora" w:cs="Sora" w:ascii="Sora" w:hAnsi="Sora"/>
          <w:b/>
          <w:color w:val="222222"/>
          <w:sz w:val="20"/>
          <w:szCs w:val="20"/>
        </w:rPr>
        <w:t>Statut juridique (ou projet de statut)</w:t>
      </w:r>
      <w:r>
        <w:rPr>
          <w:rFonts w:eastAsia="Sora" w:cs="Sora" w:ascii="Sora" w:hAnsi="Sora"/>
          <w:color w:val="222222"/>
          <w:sz w:val="20"/>
          <w:szCs w:val="20"/>
        </w:rPr>
        <w:t xml:space="preserve"> de la personne morale future locataire de Villages Vivants</w:t>
      </w:r>
    </w:p>
    <w:p>
      <w:pPr>
        <w:pStyle w:val="Normal"/>
        <w:numPr>
          <w:ilvl w:val="0"/>
          <w:numId w:val="4"/>
        </w:numPr>
        <w:shd w:val="clear" w:color="auto" w:fill="FFFFFF"/>
        <w:spacing w:lineRule="auto" w:line="300" w:before="57" w:after="57"/>
        <w:ind w:hanging="357" w:start="1440"/>
        <w:jc w:val="both"/>
        <w:rPr/>
      </w:pPr>
      <w:r>
        <w:rPr>
          <w:rFonts w:eastAsia="Sora" w:cs="Sora" w:ascii="Sora" w:hAnsi="Sora"/>
          <w:color w:val="222222"/>
          <w:sz w:val="20"/>
          <w:szCs w:val="20"/>
        </w:rPr>
        <w:t xml:space="preserve">Si reprise d’activité, </w:t>
      </w:r>
      <w:r>
        <w:rPr>
          <w:rFonts w:eastAsia="Sora" w:cs="Sora" w:ascii="Sora" w:hAnsi="Sora"/>
          <w:b/>
          <w:color w:val="222222"/>
          <w:sz w:val="20"/>
          <w:szCs w:val="20"/>
        </w:rPr>
        <w:t>3 derniers bilans financiers</w:t>
      </w:r>
      <w:r>
        <w:rPr>
          <w:rFonts w:eastAsia="Sora" w:cs="Sora" w:ascii="Sora" w:hAnsi="Sora"/>
          <w:color w:val="222222"/>
          <w:sz w:val="20"/>
          <w:szCs w:val="20"/>
        </w:rPr>
        <w:t xml:space="preserve"> de l’exploitant précédent</w:t>
      </w:r>
    </w:p>
    <w:p>
      <w:pPr>
        <w:pStyle w:val="Normal"/>
        <w:numPr>
          <w:ilvl w:val="0"/>
          <w:numId w:val="4"/>
        </w:numPr>
        <w:shd w:val="clear" w:color="auto" w:fill="FFFFFF"/>
        <w:spacing w:lineRule="auto" w:line="276" w:before="57" w:after="57"/>
        <w:jc w:val="both"/>
        <w:rPr/>
      </w:pPr>
      <w:r>
        <w:rPr>
          <w:rFonts w:eastAsia="Sora" w:cs="Sora" w:ascii="Sora" w:hAnsi="Sora"/>
          <w:b/>
          <w:color w:val="222222"/>
          <w:sz w:val="20"/>
          <w:szCs w:val="20"/>
        </w:rPr>
        <w:t xml:space="preserve">Dossier photos du bâtiment </w:t>
      </w:r>
      <w:r>
        <w:rPr>
          <w:rFonts w:eastAsia="Sora" w:cs="Sora" w:ascii="Sora" w:hAnsi="Sora"/>
          <w:color w:val="222222"/>
          <w:sz w:val="20"/>
          <w:szCs w:val="20"/>
        </w:rPr>
        <w:t>(façade et extérieurs, espaces principaux dédiés à l’activité, lots techniques, éléments structurels …)</w:t>
      </w:r>
    </w:p>
    <w:p>
      <w:pPr>
        <w:pStyle w:val="Normal"/>
        <w:numPr>
          <w:ilvl w:val="0"/>
          <w:numId w:val="4"/>
        </w:numPr>
        <w:shd w:val="clear" w:color="auto" w:fill="FFFFFF"/>
        <w:spacing w:lineRule="auto" w:line="276" w:before="57" w:after="57"/>
        <w:jc w:val="both"/>
        <w:rPr>
          <w:rFonts w:ascii="Sora" w:hAnsi="Sora" w:eastAsia="Sora" w:cs="Sora"/>
          <w:b/>
          <w:color w:val="222222"/>
          <w:sz w:val="20"/>
          <w:szCs w:val="20"/>
        </w:rPr>
      </w:pPr>
      <w:r>
        <w:rPr>
          <w:rFonts w:eastAsia="Sora" w:cs="Sora" w:ascii="Sora" w:hAnsi="Sora"/>
          <w:b/>
          <w:color w:val="222222"/>
          <w:sz w:val="20"/>
          <w:szCs w:val="20"/>
        </w:rPr>
        <w:t>Plans de l’existant avec surfaces + plan masse</w:t>
      </w:r>
    </w:p>
    <w:p>
      <w:pPr>
        <w:pStyle w:val="Normal"/>
        <w:numPr>
          <w:ilvl w:val="0"/>
          <w:numId w:val="4"/>
        </w:numPr>
        <w:shd w:val="clear" w:color="auto" w:fill="FFFFFF"/>
        <w:spacing w:lineRule="auto" w:line="276" w:before="57" w:after="57"/>
        <w:jc w:val="both"/>
        <w:rPr/>
      </w:pPr>
      <w:r>
        <w:rPr>
          <w:rFonts w:eastAsia="Sora" w:cs="Sora" w:ascii="Sora" w:hAnsi="Sora"/>
          <w:b/>
          <w:color w:val="222222"/>
          <w:sz w:val="20"/>
          <w:szCs w:val="20"/>
        </w:rPr>
        <w:t xml:space="preserve">Un </w:t>
      </w:r>
      <w:hyperlink r:id="rId6">
        <w:r>
          <w:rPr>
            <w:rStyle w:val="Style3"/>
            <w:rFonts w:eastAsia="Sora" w:cs="Sora" w:ascii="Sora" w:hAnsi="Sora"/>
            <w:b/>
            <w:color w:val="1155CC"/>
            <w:sz w:val="20"/>
            <w:szCs w:val="20"/>
            <w:u w:val="single"/>
          </w:rPr>
          <w:t>tableau estimatif des travaux</w:t>
        </w:r>
      </w:hyperlink>
      <w:r>
        <w:rPr>
          <w:rFonts w:eastAsia="Sora" w:cs="Sora" w:ascii="Sora" w:hAnsi="Sora"/>
          <w:color w:val="222222"/>
          <w:sz w:val="20"/>
          <w:szCs w:val="20"/>
        </w:rPr>
        <w:t>, à minima liste des travaux envisagés</w:t>
      </w:r>
    </w:p>
    <w:p>
      <w:pPr>
        <w:pStyle w:val="Normal"/>
        <w:numPr>
          <w:ilvl w:val="0"/>
          <w:numId w:val="4"/>
        </w:numPr>
        <w:shd w:val="clear" w:color="auto" w:fill="FFFFFF"/>
        <w:spacing w:lineRule="auto" w:line="276" w:before="57" w:after="57"/>
        <w:jc w:val="both"/>
        <w:rPr>
          <w:rFonts w:ascii="Sora" w:hAnsi="Sora" w:eastAsia="Sora" w:cs="Sora"/>
          <w:color w:val="222222"/>
          <w:sz w:val="20"/>
          <w:szCs w:val="20"/>
        </w:rPr>
      </w:pPr>
      <w:r>
        <w:rPr>
          <w:rFonts w:eastAsia="Sora" w:cs="Sora" w:ascii="Sora" w:hAnsi="Sora"/>
          <w:color w:val="222222"/>
          <w:sz w:val="20"/>
          <w:szCs w:val="20"/>
        </w:rPr>
        <w:t>Devis sur les travaux à réaliser (si possible / disponible)</w:t>
      </w:r>
    </w:p>
    <w:p>
      <w:pPr>
        <w:pStyle w:val="Normal"/>
        <w:numPr>
          <w:ilvl w:val="0"/>
          <w:numId w:val="4"/>
        </w:numPr>
        <w:shd w:val="clear" w:color="auto" w:fill="FFFFFF"/>
        <w:spacing w:lineRule="auto" w:line="276" w:before="57" w:after="57"/>
        <w:jc w:val="both"/>
        <w:rPr>
          <w:rFonts w:ascii="Sora" w:hAnsi="Sora" w:eastAsia="Sora" w:cs="Sora"/>
          <w:color w:val="222222"/>
          <w:sz w:val="20"/>
          <w:szCs w:val="20"/>
        </w:rPr>
      </w:pPr>
      <w:r>
        <w:rPr>
          <w:rFonts w:eastAsia="Sora" w:cs="Sora" w:ascii="Sora" w:hAnsi="Sora"/>
          <w:color w:val="222222"/>
          <w:sz w:val="20"/>
          <w:szCs w:val="20"/>
        </w:rPr>
        <w:t>Plan après travaux (si possible)</w:t>
      </w:r>
    </w:p>
    <w:p>
      <w:pPr>
        <w:pStyle w:val="Normal"/>
        <w:numPr>
          <w:ilvl w:val="0"/>
          <w:numId w:val="4"/>
        </w:numPr>
        <w:shd w:val="clear" w:color="auto" w:fill="FFFFFF"/>
        <w:spacing w:lineRule="auto" w:line="276" w:before="57" w:after="57"/>
        <w:jc w:val="both"/>
        <w:rPr>
          <w:rFonts w:ascii="Sora" w:hAnsi="Sora" w:eastAsia="Sora" w:cs="Sora"/>
          <w:color w:val="222222"/>
          <w:sz w:val="20"/>
          <w:szCs w:val="20"/>
        </w:rPr>
      </w:pPr>
      <w:r>
        <w:rPr>
          <w:color w:val="222222"/>
        </w:rPr>
        <w:t>Diagnostics légaux de vente (si possible / disponible)</w:t>
      </w:r>
    </w:p>
    <w:p>
      <w:pPr>
        <w:pStyle w:val="normal1"/>
        <w:rPr>
          <w:rFonts w:ascii="Sora" w:hAnsi="Sora" w:eastAsia="Sora" w:cs="Sora"/>
          <w:sz w:val="10"/>
          <w:szCs w:val="10"/>
        </w:rPr>
      </w:pPr>
      <w:r>
        <w:rPr>
          <w:rFonts w:eastAsia="Sora" w:cs="Sora" w:ascii="Sora" w:hAnsi="Sora"/>
          <w:sz w:val="10"/>
          <w:szCs w:val="10"/>
        </w:rPr>
      </w:r>
    </w:p>
    <w:p>
      <w:pPr>
        <w:pStyle w:val="Normal"/>
        <w:spacing w:before="0" w:after="0"/>
        <w:rPr>
          <w:rFonts w:ascii="Sora" w:hAnsi="Sora" w:eastAsia="Sora" w:cs="Sora"/>
          <w:b/>
          <w:color w:val="2EA4DD"/>
          <w:sz w:val="30"/>
          <w:szCs w:val="30"/>
        </w:rPr>
      </w:pPr>
      <w:r>
        <w:rPr>
          <w:rFonts w:eastAsia="Sora" w:cs="Sora" w:ascii="Sora" w:hAnsi="Sora"/>
          <w:b/>
          <w:color w:val="2EA4DD"/>
          <w:sz w:val="30"/>
          <w:szCs w:val="30"/>
        </w:rPr>
      </w:r>
    </w:p>
    <w:p>
      <w:pPr>
        <w:pStyle w:val="normal1"/>
        <w:pBdr>
          <w:bottom w:val="single" w:sz="4" w:space="1" w:color="000000"/>
        </w:pBdr>
        <w:spacing w:lineRule="auto" w:line="300" w:before="0" w:after="0"/>
        <w:rPr>
          <w:rFonts w:ascii="Sora" w:hAnsi="Sora" w:eastAsia="Sora" w:cs="Sora"/>
          <w:b/>
          <w:i/>
          <w:iCs/>
          <w:color w:val="FFFFFF"/>
          <w:sz w:val="32"/>
          <w:szCs w:val="32"/>
          <w:shd w:fill="FF0000" w:val="clear"/>
        </w:rPr>
      </w:pPr>
      <w:r>
        <w:rPr>
          <w:rFonts w:eastAsia="Sora" w:cs="Sora" w:ascii="Sora" w:hAnsi="Sora"/>
          <w:b/>
          <w:i/>
          <w:iCs/>
          <w:color w:val="FFFFFF"/>
          <w:sz w:val="32"/>
          <w:szCs w:val="32"/>
          <w:shd w:fill="FF0000" w:val="clear"/>
        </w:rPr>
      </w:r>
      <w:r>
        <w:br w:type="page"/>
      </w:r>
    </w:p>
    <w:p>
      <w:pPr>
        <w:pStyle w:val="normal1"/>
        <w:pBdr>
          <w:bottom w:val="single" w:sz="4" w:space="1" w:color="000000"/>
        </w:pBdr>
        <w:spacing w:lineRule="auto" w:line="300" w:before="0" w:after="0"/>
        <w:rPr>
          <w:rFonts w:ascii="Sora" w:hAnsi="Sora" w:eastAsia="Sora" w:cs="Sora"/>
          <w:b/>
          <w:i/>
          <w:iCs/>
          <w:color w:val="FFFFFF"/>
          <w:sz w:val="32"/>
          <w:szCs w:val="32"/>
          <w:shd w:fill="FF0000" w:val="clear"/>
        </w:rPr>
      </w:pPr>
      <w:r>
        <w:rPr>
          <w:rFonts w:eastAsia="Sora" w:cs="Sora" w:ascii="Sora" w:hAnsi="Sora"/>
          <w:b/>
          <w:i/>
          <w:iCs/>
          <w:color w:val="FFFFFF"/>
          <w:sz w:val="32"/>
          <w:szCs w:val="32"/>
          <w:shd w:fill="FF0000" w:val="clear"/>
        </w:rPr>
      </w:r>
    </w:p>
    <w:p>
      <w:pPr>
        <w:pStyle w:val="normal1"/>
        <w:pBdr>
          <w:bottom w:val="single" w:sz="4" w:space="1" w:color="000000"/>
        </w:pBdr>
        <w:spacing w:lineRule="auto" w:line="300" w:before="0" w:after="0"/>
        <w:rPr>
          <w:rFonts w:ascii="Sora" w:hAnsi="Sora" w:eastAsia="Sora" w:cs="Sora"/>
          <w:b/>
          <w:i/>
          <w:iCs/>
          <w:color w:val="FFFFFF"/>
          <w:sz w:val="32"/>
          <w:szCs w:val="32"/>
          <w:shd w:fill="FF0000" w:val="clear"/>
        </w:rPr>
      </w:pPr>
      <w:r>
        <w:rPr>
          <w:rFonts w:eastAsia="Sora" w:cs="Sora" w:ascii="Sora" w:hAnsi="Sora"/>
          <w:b/>
          <w:i/>
          <w:iCs/>
          <w:color w:val="FFFFFF"/>
          <w:sz w:val="32"/>
          <w:szCs w:val="32"/>
          <w:shd w:fill="FF0000" w:val="clear"/>
        </w:rPr>
        <w:t>Partie réservée à VV – ne pas remplir</w:t>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t>PARCOURS FONCIÈRE / OPÉRATION IMMOBILIÈRE</w:t>
      </w:r>
    </w:p>
    <w:p>
      <w:pPr>
        <w:pStyle w:val="normal1"/>
        <w:spacing w:lineRule="auto" w:line="300" w:before="0" w:after="0"/>
        <w:rPr>
          <w:rFonts w:ascii="Sora" w:hAnsi="Sora" w:eastAsia="Sora" w:cs="Sora"/>
          <w:b/>
          <w:bCs/>
          <w:color w:val="FF3640"/>
          <w:sz w:val="10"/>
          <w:szCs w:val="10"/>
        </w:rPr>
      </w:pPr>
      <w:r>
        <w:rPr>
          <w:rFonts w:eastAsia="Sora" w:cs="Sora" w:ascii="Sora" w:hAnsi="Sora"/>
          <w:b/>
          <w:bCs/>
          <w:color w:val="FF3640"/>
          <w:sz w:val="10"/>
          <w:szCs w:val="10"/>
        </w:rPr>
      </w:r>
    </w:p>
    <w:p>
      <w:pPr>
        <w:pStyle w:val="normal1"/>
        <w:spacing w:lineRule="auto" w:line="300" w:before="0" w:after="0"/>
        <w:rPr>
          <w:rFonts w:ascii="Sora" w:hAnsi="Sora" w:eastAsia="Sora" w:cs="Sora"/>
          <w:b/>
          <w:bCs/>
          <w:color w:val="FF5640"/>
          <w:sz w:val="10"/>
          <w:szCs w:val="10"/>
        </w:rPr>
      </w:pPr>
      <w:r>
        <w:rPr>
          <w:rFonts w:eastAsia="Sora" w:cs="Sora" w:ascii="Sora" w:hAnsi="Sora"/>
          <w:b/>
          <w:bCs/>
          <w:color w:val="FF5640"/>
          <w:sz w:val="10"/>
          <w:szCs w:val="10"/>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t xml:space="preserve">Critères d’intervention du PIF : </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4512"/>
        <w:gridCol w:w="4514"/>
      </w:tblGrid>
      <w:tr>
        <w:trPr/>
        <w:tc>
          <w:tcPr>
            <w:tcW w:w="4512" w:type="dxa"/>
            <w:tcBorders>
              <w:top w:val="single" w:sz="4" w:space="0" w:color="000000"/>
              <w:start w:val="single" w:sz="4" w:space="0" w:color="000000"/>
              <w:bottom w:val="single" w:sz="4" w:space="0" w:color="000000"/>
            </w:tcBorders>
          </w:tcPr>
          <w:p>
            <w:pPr>
              <w:pStyle w:val="normal1"/>
              <w:numPr>
                <w:ilvl w:val="0"/>
                <w:numId w:val="2"/>
              </w:numPr>
              <w:spacing w:lineRule="auto" w:line="300" w:before="0" w:after="0"/>
              <w:jc w:val="both"/>
              <w:rPr>
                <w:b/>
                <w:bCs/>
              </w:rPr>
            </w:pPr>
            <w:r>
              <w:rPr>
                <w:rFonts w:eastAsia="Sora" w:cs="Sora" w:ascii="Sora" w:hAnsi="Sora"/>
                <w:b/>
                <w:bCs/>
              </w:rPr>
              <w:t>Territoire rural :</w:t>
            </w:r>
          </w:p>
        </w:tc>
        <w:tc>
          <w:tcPr>
            <w:tcW w:w="4514" w:type="dxa"/>
            <w:tcBorders>
              <w:top w:val="single" w:sz="4" w:space="0" w:color="000000"/>
              <w:start w:val="single" w:sz="4" w:space="0" w:color="000000"/>
              <w:bottom w:val="single" w:sz="4" w:space="0" w:color="000000"/>
              <w:end w:val="single" w:sz="4" w:space="0" w:color="000000"/>
            </w:tcBorders>
          </w:tcPr>
          <w:p>
            <w:pPr>
              <w:pStyle w:val="Contenudetableauuser"/>
              <w:widowControl w:val="false"/>
              <w:suppressLineNumbers/>
              <w:spacing w:before="120" w:after="0"/>
              <w:rPr/>
            </w:pPr>
            <w:r>
              <w:rPr/>
            </w:r>
          </w:p>
        </w:tc>
      </w:tr>
      <w:tr>
        <w:trPr/>
        <w:tc>
          <w:tcPr>
            <w:tcW w:w="4512" w:type="dxa"/>
            <w:tcBorders>
              <w:start w:val="single" w:sz="4" w:space="0" w:color="000000"/>
              <w:bottom w:val="single" w:sz="4" w:space="0" w:color="000000"/>
            </w:tcBorders>
          </w:tcPr>
          <w:p>
            <w:pPr>
              <w:pStyle w:val="normal1"/>
              <w:numPr>
                <w:ilvl w:val="0"/>
                <w:numId w:val="2"/>
              </w:numPr>
              <w:spacing w:lineRule="auto" w:line="300" w:before="0" w:after="0"/>
              <w:jc w:val="both"/>
              <w:rPr>
                <w:b/>
                <w:bCs/>
              </w:rPr>
            </w:pPr>
            <w:r>
              <w:rPr>
                <w:rFonts w:eastAsia="Sora" w:cs="Sora" w:ascii="Sora" w:hAnsi="Sora"/>
                <w:b/>
                <w:bCs/>
              </w:rPr>
              <w:t>Blocage immobilier :</w:t>
            </w:r>
          </w:p>
        </w:tc>
        <w:tc>
          <w:tcPr>
            <w:tcW w:w="4514" w:type="dxa"/>
            <w:tcBorders>
              <w:start w:val="single" w:sz="4" w:space="0" w:color="000000"/>
              <w:bottom w:val="single" w:sz="4" w:space="0" w:color="000000"/>
              <w:end w:val="single" w:sz="4" w:space="0" w:color="000000"/>
            </w:tcBorders>
          </w:tcPr>
          <w:p>
            <w:pPr>
              <w:pStyle w:val="Contenudetableauuser"/>
              <w:widowControl w:val="false"/>
              <w:suppressLineNumbers/>
              <w:spacing w:before="120" w:after="0"/>
              <w:rPr/>
            </w:pPr>
            <w:r>
              <w:rPr/>
            </w:r>
          </w:p>
        </w:tc>
      </w:tr>
      <w:tr>
        <w:trPr/>
        <w:tc>
          <w:tcPr>
            <w:tcW w:w="4512" w:type="dxa"/>
            <w:tcBorders>
              <w:start w:val="single" w:sz="4" w:space="0" w:color="000000"/>
              <w:bottom w:val="single" w:sz="4" w:space="0" w:color="000000"/>
            </w:tcBorders>
          </w:tcPr>
          <w:p>
            <w:pPr>
              <w:pStyle w:val="normal1"/>
              <w:numPr>
                <w:ilvl w:val="0"/>
                <w:numId w:val="2"/>
              </w:numPr>
              <w:spacing w:lineRule="auto" w:line="300" w:before="0" w:after="0"/>
              <w:jc w:val="both"/>
              <w:rPr>
                <w:b/>
                <w:bCs/>
              </w:rPr>
            </w:pPr>
            <w:r>
              <w:rPr>
                <w:rFonts w:eastAsia="Sora" w:cs="Sora" w:ascii="Sora" w:hAnsi="Sora"/>
                <w:b/>
                <w:bCs/>
              </w:rPr>
              <w:t>Portage collectif :</w:t>
            </w:r>
          </w:p>
        </w:tc>
        <w:tc>
          <w:tcPr>
            <w:tcW w:w="4514" w:type="dxa"/>
            <w:tcBorders>
              <w:start w:val="single" w:sz="4" w:space="0" w:color="000000"/>
              <w:bottom w:val="single" w:sz="4" w:space="0" w:color="000000"/>
              <w:end w:val="single" w:sz="4" w:space="0" w:color="000000"/>
            </w:tcBorders>
          </w:tcPr>
          <w:p>
            <w:pPr>
              <w:pStyle w:val="Contenudetableauuser"/>
              <w:widowControl w:val="false"/>
              <w:suppressLineNumbers/>
              <w:spacing w:before="120" w:after="0"/>
              <w:rPr/>
            </w:pPr>
            <w:r>
              <w:rPr/>
            </w:r>
          </w:p>
        </w:tc>
      </w:tr>
      <w:tr>
        <w:trPr/>
        <w:tc>
          <w:tcPr>
            <w:tcW w:w="4512" w:type="dxa"/>
            <w:tcBorders>
              <w:start w:val="single" w:sz="4" w:space="0" w:color="000000"/>
              <w:bottom w:val="single" w:sz="4" w:space="0" w:color="000000"/>
            </w:tcBorders>
          </w:tcPr>
          <w:p>
            <w:pPr>
              <w:pStyle w:val="normal1"/>
              <w:numPr>
                <w:ilvl w:val="0"/>
                <w:numId w:val="2"/>
              </w:numPr>
              <w:spacing w:lineRule="auto" w:line="300" w:before="0" w:after="0"/>
              <w:jc w:val="both"/>
              <w:rPr>
                <w:rFonts w:ascii="Sora" w:hAnsi="Sora" w:eastAsia="Sora" w:cs="Sora"/>
              </w:rPr>
            </w:pPr>
            <w:r>
              <w:rPr>
                <w:rFonts w:eastAsia="Sora" w:cs="Sora" w:ascii="Sora" w:hAnsi="Sora"/>
                <w:b/>
                <w:bCs/>
              </w:rPr>
              <w:t>Natures des activités</w:t>
            </w:r>
            <w:r>
              <w:rPr>
                <w:rFonts w:eastAsia="Sora" w:cs="Sora" w:ascii="Sora" w:hAnsi="Sora"/>
              </w:rPr>
              <w:t xml:space="preserve"> (dimension sociale, lien social…) :</w:t>
            </w:r>
          </w:p>
        </w:tc>
        <w:tc>
          <w:tcPr>
            <w:tcW w:w="4514" w:type="dxa"/>
            <w:tcBorders>
              <w:start w:val="single" w:sz="4" w:space="0" w:color="000000"/>
              <w:bottom w:val="single" w:sz="4" w:space="0" w:color="000000"/>
              <w:end w:val="single" w:sz="4" w:space="0" w:color="000000"/>
            </w:tcBorders>
          </w:tcPr>
          <w:p>
            <w:pPr>
              <w:pStyle w:val="Contenudetableauuser"/>
              <w:widowControl w:val="false"/>
              <w:suppressLineNumbers/>
              <w:spacing w:before="120" w:after="0"/>
              <w:rPr/>
            </w:pPr>
            <w:r>
              <w:rPr/>
            </w:r>
          </w:p>
        </w:tc>
      </w:tr>
      <w:tr>
        <w:trPr/>
        <w:tc>
          <w:tcPr>
            <w:tcW w:w="4512" w:type="dxa"/>
            <w:tcBorders>
              <w:start w:val="single" w:sz="4" w:space="0" w:color="000000"/>
              <w:bottom w:val="single" w:sz="4" w:space="0" w:color="000000"/>
            </w:tcBorders>
          </w:tcPr>
          <w:p>
            <w:pPr>
              <w:pStyle w:val="normal1"/>
              <w:numPr>
                <w:ilvl w:val="0"/>
                <w:numId w:val="2"/>
              </w:numPr>
              <w:spacing w:lineRule="auto" w:line="300" w:before="0" w:after="0"/>
              <w:jc w:val="both"/>
              <w:rPr>
                <w:rFonts w:ascii="Sora" w:hAnsi="Sora" w:eastAsia="Sora" w:cs="Sora"/>
                <w:b/>
                <w:bCs/>
              </w:rPr>
            </w:pPr>
            <w:r>
              <w:rPr>
                <w:rFonts w:eastAsia="Sora" w:cs="Sora" w:ascii="Sora" w:hAnsi="Sora"/>
                <w:b/>
                <w:bCs/>
              </w:rPr>
              <w:t>Modèle économique pérenne :</w:t>
            </w:r>
          </w:p>
        </w:tc>
        <w:tc>
          <w:tcPr>
            <w:tcW w:w="4514" w:type="dxa"/>
            <w:tcBorders>
              <w:start w:val="single" w:sz="4" w:space="0" w:color="000000"/>
              <w:bottom w:val="single" w:sz="4" w:space="0" w:color="000000"/>
              <w:end w:val="single" w:sz="4" w:space="0" w:color="000000"/>
            </w:tcBorders>
          </w:tcPr>
          <w:p>
            <w:pPr>
              <w:pStyle w:val="Contenudetableauuser"/>
              <w:widowControl w:val="false"/>
              <w:suppressLineNumbers/>
              <w:spacing w:before="120" w:after="0"/>
              <w:rPr/>
            </w:pPr>
            <w:r>
              <w:rPr/>
            </w:r>
          </w:p>
        </w:tc>
      </w:tr>
    </w:tbl>
    <w:p>
      <w:pPr>
        <w:pStyle w:val="normal1"/>
        <w:spacing w:lineRule="auto" w:line="300" w:before="0" w:after="0"/>
        <w:rPr>
          <w:rFonts w:ascii="Sora" w:hAnsi="Sora" w:eastAsia="Sora" w:cs="Sora"/>
          <w:b/>
          <w:color w:val="FF5640"/>
          <w:sz w:val="24"/>
          <w:szCs w:val="24"/>
        </w:rPr>
      </w:pPr>
      <w:r>
        <w:rPr>
          <w:rFonts w:eastAsia="Sora" w:cs="Sora" w:ascii="Sora" w:hAnsi="Sora"/>
          <w:b/>
          <w:color w:val="FF5640"/>
          <w:sz w:val="24"/>
          <w:szCs w:val="24"/>
        </w:rPr>
      </w:r>
    </w:p>
    <w:p>
      <w:pPr>
        <w:pStyle w:val="normal1"/>
        <w:spacing w:lineRule="auto" w:line="300" w:before="0" w:after="0"/>
        <w:rPr>
          <w:rFonts w:ascii="Sora" w:hAnsi="Sora" w:eastAsia="Sora" w:cs="Sora"/>
          <w:b/>
          <w:color w:val="FF5640"/>
          <w:sz w:val="24"/>
          <w:szCs w:val="24"/>
        </w:rPr>
      </w:pPr>
      <w:r>
        <w:rPr>
          <w:rFonts w:eastAsia="Sora" w:cs="Sora" w:ascii="Sora" w:hAnsi="Sora"/>
          <w:b/>
          <w:color w:val="FF5640"/>
          <w:sz w:val="24"/>
          <w:szCs w:val="24"/>
        </w:rPr>
        <w:t>Modélisation du CEP</w:t>
        <w:tab/>
        <w:tab/>
        <w:tab/>
        <w:tab/>
        <w:tab/>
      </w:r>
    </w:p>
    <w:tbl>
      <w:tblPr>
        <w:tblW w:w="9066" w:type="dxa"/>
        <w:jc w:val="start"/>
        <w:tblInd w:w="10" w:type="dxa"/>
        <w:tblLayout w:type="fixed"/>
        <w:tblCellMar>
          <w:top w:w="100" w:type="dxa"/>
          <w:start w:w="100" w:type="dxa"/>
          <w:bottom w:w="100" w:type="dxa"/>
          <w:end w:w="100" w:type="dxa"/>
        </w:tblCellMar>
        <w:tblLook w:val="0600" w:noHBand="1" w:noVBand="1" w:firstColumn="0" w:lastRow="0" w:lastColumn="0" w:firstRow="0"/>
      </w:tblPr>
      <w:tblGrid>
        <w:gridCol w:w="9066"/>
      </w:tblGrid>
      <w:tr>
        <w:trPr>
          <w:tblHeader w:val="true"/>
          <w:trHeight w:val="580" w:hRule="atLeast"/>
          <w:cantSplit w:val="true"/>
        </w:trPr>
        <w:tc>
          <w:tcPr>
            <w:tcW w:w="9066" w:type="dxa"/>
            <w:tcBorders>
              <w:top w:val="single" w:sz="8" w:space="0" w:color="000000"/>
              <w:start w:val="single" w:sz="8" w:space="0" w:color="000000"/>
              <w:bottom w:val="single" w:sz="8" w:space="0" w:color="000000"/>
              <w:end w:val="single" w:sz="8" w:space="0" w:color="000000"/>
            </w:tcBorders>
          </w:tcPr>
          <w:p>
            <w:pPr>
              <w:pStyle w:val="normal1"/>
              <w:widowControl w:val="false"/>
              <w:spacing w:lineRule="auto" w:line="276" w:before="0" w:after="0"/>
              <w:jc w:val="both"/>
              <w:rPr>
                <w:rFonts w:ascii="Sora" w:hAnsi="Sora" w:eastAsia="Sora" w:cs="Sora"/>
                <w:b/>
                <w:bCs/>
                <w:u w:val="single"/>
              </w:rPr>
            </w:pPr>
            <w:r>
              <w:rPr>
                <w:rFonts w:eastAsia="Sora" w:cs="Sora" w:ascii="Sora" w:hAnsi="Sora"/>
                <w:b/>
                <w:bCs/>
                <w:u w:val="single"/>
              </w:rPr>
              <w:t>Hypothèses et données du CEP</w:t>
            </w:r>
          </w:p>
          <w:p>
            <w:pPr>
              <w:pStyle w:val="normal1"/>
              <w:widowControl w:val="false"/>
              <w:spacing w:before="0" w:after="0"/>
              <w:jc w:val="both"/>
              <w:rPr>
                <w:rFonts w:ascii="Sora" w:hAnsi="Sora" w:eastAsia="Sora" w:cs="Sora"/>
                <w:color w:val="222222"/>
              </w:rPr>
            </w:pPr>
            <w:r>
              <w:rPr>
                <w:rFonts w:eastAsia="Sora" w:cs="Sora" w:ascii="Sora" w:hAnsi="Sora"/>
                <w:color w:val="222222"/>
              </w:rPr>
              <w:t>Prix d’achat :</w:t>
            </w:r>
          </w:p>
          <w:p>
            <w:pPr>
              <w:pStyle w:val="normal1"/>
              <w:widowControl w:val="false"/>
              <w:spacing w:before="0" w:after="0"/>
              <w:jc w:val="both"/>
              <w:rPr>
                <w:rFonts w:ascii="Sora" w:hAnsi="Sora" w:eastAsia="Sora" w:cs="Sora"/>
                <w:color w:val="222222"/>
              </w:rPr>
            </w:pPr>
            <w:r>
              <w:rPr>
                <w:rFonts w:eastAsia="Sora" w:cs="Sora" w:ascii="Sora" w:hAnsi="Sora"/>
                <w:color w:val="222222"/>
              </w:rPr>
              <w:t>Montant travaux :</w:t>
            </w:r>
          </w:p>
          <w:p>
            <w:pPr>
              <w:pStyle w:val="normal1"/>
              <w:widowControl w:val="false"/>
              <w:spacing w:before="0" w:after="0"/>
              <w:jc w:val="both"/>
              <w:rPr>
                <w:rFonts w:ascii="Sora" w:hAnsi="Sora" w:eastAsia="Sora" w:cs="Sora"/>
                <w:color w:val="222222"/>
              </w:rPr>
            </w:pPr>
            <w:r>
              <w:rPr>
                <w:rFonts w:eastAsia="Sora" w:cs="Sora" w:ascii="Sora" w:hAnsi="Sora"/>
                <w:color w:val="222222"/>
              </w:rPr>
              <w:t>Montant études :</w:t>
            </w:r>
          </w:p>
          <w:p>
            <w:pPr>
              <w:pStyle w:val="normal1"/>
              <w:widowControl w:val="false"/>
              <w:spacing w:before="0" w:after="0"/>
              <w:jc w:val="both"/>
              <w:rPr>
                <w:rFonts w:ascii="Sora" w:hAnsi="Sora" w:eastAsia="Sora" w:cs="Sora"/>
                <w:color w:val="222222"/>
              </w:rPr>
            </w:pPr>
            <w:r>
              <w:rPr>
                <w:rFonts w:eastAsia="Sora" w:cs="Sora" w:ascii="Sora" w:hAnsi="Sora"/>
                <w:color w:val="222222"/>
              </w:rPr>
              <w:t>Aléas travaux :</w:t>
            </w:r>
          </w:p>
          <w:p>
            <w:pPr>
              <w:pStyle w:val="normal1"/>
              <w:widowControl w:val="false"/>
              <w:spacing w:before="0" w:after="0"/>
              <w:jc w:val="both"/>
              <w:rPr>
                <w:rFonts w:ascii="Sora" w:hAnsi="Sora" w:eastAsia="Sora" w:cs="Sora"/>
                <w:color w:val="222222"/>
              </w:rPr>
            </w:pPr>
            <w:r>
              <w:rPr>
                <w:rFonts w:eastAsia="Sora" w:cs="Sora" w:ascii="Sora" w:hAnsi="Sora"/>
                <w:color w:val="222222"/>
              </w:rPr>
              <w:t>Montant subvention (ingénierie, exploitation) :</w:t>
            </w:r>
          </w:p>
          <w:p>
            <w:pPr>
              <w:pStyle w:val="normal1"/>
              <w:widowControl w:val="false"/>
              <w:spacing w:before="0" w:after="0"/>
              <w:jc w:val="both"/>
              <w:rPr>
                <w:rFonts w:ascii="Sora" w:hAnsi="Sora" w:eastAsia="Sora" w:cs="Sora"/>
                <w:color w:val="222222"/>
              </w:rPr>
            </w:pPr>
            <w:r>
              <w:rPr>
                <w:rFonts w:eastAsia="Sora" w:cs="Sora" w:ascii="Sora" w:hAnsi="Sora"/>
                <w:color w:val="222222"/>
              </w:rPr>
            </w:r>
          </w:p>
          <w:p>
            <w:pPr>
              <w:pStyle w:val="normal1"/>
              <w:widowControl w:val="false"/>
              <w:spacing w:before="0" w:after="0"/>
              <w:jc w:val="both"/>
              <w:rPr>
                <w:rFonts w:ascii="Sora" w:hAnsi="Sora" w:eastAsia="Sora" w:cs="Sora"/>
                <w:color w:val="222222"/>
              </w:rPr>
            </w:pPr>
            <w:r>
              <w:rPr>
                <w:rFonts w:eastAsia="Sora" w:cs="Sora" w:ascii="Sora" w:hAnsi="Sora"/>
                <w:color w:val="222222"/>
              </w:rPr>
              <w:t>Loyer mensuel d’équilibre :  ________€HT/TTC</w:t>
            </w:r>
          </w:p>
          <w:p>
            <w:pPr>
              <w:pStyle w:val="normal1"/>
              <w:widowControl w:val="false"/>
              <w:spacing w:before="0" w:after="0"/>
              <w:jc w:val="both"/>
              <w:rPr>
                <w:rFonts w:ascii="Sora" w:hAnsi="Sora" w:eastAsia="Sora" w:cs="Sora"/>
                <w:color w:val="222222"/>
              </w:rPr>
            </w:pPr>
            <w:r>
              <w:rPr>
                <w:rFonts w:eastAsia="Sora" w:cs="Sora" w:ascii="Sora" w:hAnsi="Sora"/>
                <w:color w:val="222222"/>
              </w:rPr>
              <w:t>Rendement : _________</w:t>
            </w:r>
          </w:p>
          <w:p>
            <w:pPr>
              <w:pStyle w:val="normal1"/>
              <w:widowControl w:val="false"/>
              <w:spacing w:before="0" w:after="0"/>
              <w:jc w:val="both"/>
              <w:rPr>
                <w:rFonts w:ascii="Sora" w:hAnsi="Sora" w:eastAsia="Sora" w:cs="Sora"/>
                <w:color w:val="222222"/>
                <w:sz w:val="20"/>
                <w:szCs w:val="20"/>
                <w:highlight w:val="yellow"/>
              </w:rPr>
            </w:pPr>
            <w:r>
              <w:rPr>
                <w:rFonts w:eastAsia="Sora" w:cs="Sora" w:ascii="Sora" w:hAnsi="Sora"/>
                <w:color w:val="222222"/>
              </w:rPr>
              <w:t>Loyer au m² : _________€/m²</w:t>
            </w:r>
          </w:p>
          <w:p>
            <w:pPr>
              <w:pStyle w:val="normal1"/>
              <w:widowControl w:val="false"/>
              <w:spacing w:lineRule="auto" w:line="276" w:before="0" w:after="0"/>
              <w:jc w:val="both"/>
              <w:rPr>
                <w:rFonts w:ascii="Sora" w:hAnsi="Sora" w:eastAsia="Sora" w:cs="Sora"/>
                <w:color w:val="222222"/>
                <w:sz w:val="20"/>
                <w:szCs w:val="20"/>
                <w:highlight w:val="yellow"/>
              </w:rPr>
            </w:pPr>
            <w:r>
              <w:rPr>
                <w:rFonts w:eastAsia="Sora" w:cs="Sora" w:ascii="Sora" w:hAnsi="Sora"/>
                <w:color w:val="222222"/>
                <w:sz w:val="20"/>
                <w:szCs w:val="20"/>
                <w:highlight w:val="yellow"/>
              </w:rPr>
            </w:r>
          </w:p>
          <w:p>
            <w:pPr>
              <w:pStyle w:val="normal1"/>
              <w:spacing w:lineRule="auto" w:line="276" w:before="0" w:after="0"/>
              <w:rPr>
                <w:rFonts w:ascii="Sora" w:hAnsi="Sora" w:eastAsia="Sora" w:cs="Sora"/>
                <w:b/>
                <w:color w:val="FF5640"/>
                <w:shd w:fill="D4EDBC" w:val="clear"/>
              </w:rPr>
            </w:pPr>
            <w:r>
              <w:rPr>
                <w:rFonts w:eastAsia="Sora" w:cs="Sora" w:ascii="Sora" w:hAnsi="Sora"/>
                <w:b/>
                <w:color w:val="FF5640"/>
              </w:rPr>
              <w:t xml:space="preserve">Loyer soutenable évoqué avec les PP :                                 </w:t>
              <w:tab/>
              <w:tab/>
              <w:tab/>
              <w:t xml:space="preserve">    </w:t>
            </w:r>
            <w:sdt>
              <w:sdtPr>
                <w:alias w:val="Etape validée"/>
                <w:id w:val="-937007014"/>
                <w:dropDownList>
                  <w:listItem w:displayText="OUI" w:value="OUI"/>
                  <w:listItem w:displayText="NON" w:value="NON"/>
                  <w:listItem w:displayText="PARTIELLEMENT" w:value="PARTIELLEMENT"/>
                </w:dropDownList>
              </w:sdtPr>
              <w:sdtContent>
                <w:r>
                  <w:rPr>
                    <w:rFonts w:eastAsia="Sora" w:cs="Sora" w:ascii="Sora" w:hAnsi="Sora"/>
                    <w:b/>
                    <w:color w:val="FF5640"/>
                  </w:rPr>
                </w:r>
                <w:r>
                  <w:rPr>
                    <w:rFonts w:eastAsia="Sora" w:cs="Sora" w:ascii="Sora" w:hAnsi="Sora"/>
                    <w:b/>
                    <w:color w:val="D4EDBC"/>
                    <w:shd w:fill="11734B" w:val="clear"/>
                  </w:rPr>
                  <w:t>OUI</w:t>
                </w:r>
              </w:sdtContent>
            </w:sdt>
          </w:p>
          <w:p>
            <w:pPr>
              <w:pStyle w:val="normal1"/>
              <w:spacing w:lineRule="auto" w:line="276" w:before="0" w:after="0"/>
              <w:rPr>
                <w:rFonts w:ascii="Sora" w:hAnsi="Sora" w:eastAsia="Sora" w:cs="Sora"/>
                <w:color w:val="FF5640"/>
              </w:rPr>
            </w:pPr>
            <w:r>
              <w:rPr>
                <w:rFonts w:eastAsia="Sora" w:cs="Sora" w:ascii="Sora" w:hAnsi="Sora"/>
                <w:b/>
                <w:color w:val="FF5640"/>
              </w:rPr>
              <w:t xml:space="preserve">Frais annexes au loyer évoqué : </w:t>
              <w:tab/>
              <w:tab/>
              <w:tab/>
            </w:r>
            <w:r>
              <w:rPr>
                <w:rFonts w:eastAsia="Sora" w:cs="Sora" w:ascii="Sora" w:hAnsi="Sora"/>
                <w:b/>
                <w:color w:val="FF5640"/>
                <w:sz w:val="24"/>
                <w:szCs w:val="24"/>
              </w:rPr>
              <w:tab/>
              <w:tab/>
              <w:tab/>
            </w:r>
            <w:r>
              <w:rPr>
                <w:rFonts w:eastAsia="Sora" w:cs="Sora" w:ascii="Sora" w:hAnsi="Sora"/>
                <w:b/>
                <w:color w:val="FF5640"/>
              </w:rPr>
              <w:t xml:space="preserve">    </w:t>
            </w:r>
            <w:sdt>
              <w:sdtPr>
                <w:alias w:val="Etape validée"/>
                <w:id w:val="-1576558616"/>
                <w:dropDownList>
                  <w:listItem w:displayText="OUI" w:value="OUI"/>
                  <w:listItem w:displayText="NON" w:value="NON"/>
                  <w:listItem w:displayText="PARTIELLEMENT" w:value="PARTIELLEMENT"/>
                </w:dropDownList>
              </w:sdtPr>
              <w:sdtContent>
                <w:r>
                  <w:rPr>
                    <w:rFonts w:eastAsia="Sora" w:cs="Sora" w:ascii="Sora" w:hAnsi="Sora"/>
                    <w:b/>
                    <w:color w:val="FF5640"/>
                  </w:rPr>
                </w:r>
                <w:r>
                  <w:rPr>
                    <w:rFonts w:eastAsia="Sora" w:cs="Sora" w:ascii="Sora" w:hAnsi="Sora"/>
                    <w:b/>
                    <w:color w:val="D4EDBC"/>
                    <w:shd w:fill="11734B" w:val="clear"/>
                  </w:rPr>
                  <w:t>OUI</w:t>
                </w:r>
              </w:sdtContent>
            </w:sdt>
          </w:p>
          <w:p>
            <w:pPr>
              <w:pStyle w:val="normal1"/>
              <w:spacing w:lineRule="auto" w:line="276" w:before="0" w:after="0"/>
              <w:rPr>
                <w:rFonts w:ascii="Sora" w:hAnsi="Sora" w:eastAsia="Sora" w:cs="Sora"/>
                <w:color w:val="222222"/>
                <w:sz w:val="20"/>
                <w:szCs w:val="20"/>
              </w:rPr>
            </w:pPr>
            <w:r>
              <w:rPr>
                <w:rFonts w:eastAsia="Sora" w:cs="Sora" w:ascii="Sora" w:hAnsi="Sora"/>
                <w:b/>
                <w:color w:val="FF5640"/>
              </w:rPr>
              <w:t xml:space="preserve">Rachat évoqué : </w:t>
            </w:r>
            <w:r>
              <w:rPr>
                <w:rFonts w:eastAsia="Sora" w:cs="Sora" w:ascii="Sora" w:hAnsi="Sora"/>
                <w:b/>
                <w:color w:val="00B050"/>
              </w:rPr>
              <w:tab/>
              <w:tab/>
              <w:tab/>
              <w:tab/>
              <w:tab/>
              <w:tab/>
              <w:tab/>
              <w:tab/>
              <w:t xml:space="preserve">   </w:t>
            </w:r>
            <w:r>
              <w:rPr>
                <w:rFonts w:eastAsia="Sora" w:cs="Sora" w:ascii="Sora" w:hAnsi="Sora"/>
                <w:b/>
              </w:rPr>
              <w:t xml:space="preserve"> </w:t>
            </w:r>
            <w:sdt>
              <w:sdtPr>
                <w:alias w:val="Etape validée"/>
                <w:id w:val="-2034984910"/>
                <w:dropDownList>
                  <w:listItem w:displayText="OUI" w:value="OUI"/>
                  <w:listItem w:displayText="NON" w:value="NON"/>
                  <w:listItem w:displayText="PARTIELLEMENT" w:value="PARTIELLEMENT"/>
                </w:dropDownList>
              </w:sdtPr>
              <w:sdtContent>
                <w:r>
                  <w:rPr>
                    <w:rFonts w:eastAsia="Sora" w:cs="Sora" w:ascii="Sora" w:hAnsi="Sora"/>
                    <w:b/>
                  </w:rPr>
                </w:r>
                <w:r>
                  <w:rPr>
                    <w:rFonts w:eastAsia="Sora" w:cs="Sora" w:ascii="Sora" w:hAnsi="Sora"/>
                    <w:b/>
                    <w:color w:val="D4EDBC"/>
                    <w:shd w:fill="11734B" w:val="clear"/>
                  </w:rPr>
                  <w:t>OUI</w:t>
                </w:r>
              </w:sdtContent>
            </w:sdt>
          </w:p>
        </w:tc>
      </w:tr>
    </w:tbl>
    <w:p>
      <w:pPr>
        <w:pStyle w:val="Normal"/>
        <w:spacing w:lineRule="auto" w:line="276" w:before="0" w:after="0"/>
        <w:jc w:val="both"/>
        <w:rPr>
          <w:rFonts w:ascii="Sora" w:hAnsi="Sora"/>
          <w:sz w:val="10"/>
          <w:szCs w:val="10"/>
        </w:rPr>
      </w:pPr>
      <w:r>
        <w:rPr>
          <w:rFonts w:ascii="Sora" w:hAnsi="Sora"/>
          <w:sz w:val="10"/>
          <w:szCs w:val="10"/>
        </w:rPr>
      </w:r>
    </w:p>
    <w:p>
      <w:pPr>
        <w:pStyle w:val="normal1"/>
        <w:spacing w:lineRule="auto" w:line="300" w:before="0" w:after="0"/>
        <w:rPr>
          <w:rFonts w:ascii="Sora" w:hAnsi="Sora" w:eastAsia="Sora" w:cs="Sora"/>
          <w:b/>
          <w:color w:val="2EA4DD"/>
          <w:sz w:val="30"/>
          <w:szCs w:val="30"/>
        </w:rPr>
      </w:pPr>
      <w:r>
        <w:rPr>
          <w:rFonts w:eastAsia="Sora" w:cs="Sora" w:ascii="Sora" w:hAnsi="Sora"/>
          <w:b/>
          <w:color w:val="2EA4DD"/>
          <w:sz w:val="30"/>
          <w:szCs w:val="30"/>
        </w:rPr>
      </w:r>
    </w:p>
    <w:p>
      <w:pPr>
        <w:pStyle w:val="normal1"/>
        <w:spacing w:lineRule="auto" w:line="300" w:before="0" w:after="0"/>
        <w:rPr>
          <w:rFonts w:ascii="Sora" w:hAnsi="Sora" w:eastAsia="Sora" w:cs="Sora"/>
          <w:b/>
          <w:color w:val="2EA4DD"/>
          <w:sz w:val="30"/>
          <w:szCs w:val="30"/>
        </w:rPr>
      </w:pPr>
      <w:r>
        <w:rPr>
          <w:rFonts w:eastAsia="Sora" w:cs="Sora" w:ascii="Sora" w:hAnsi="Sora"/>
          <w:b/>
          <w:color w:val="2EA4DD"/>
          <w:sz w:val="30"/>
          <w:szCs w:val="30"/>
        </w:rPr>
      </w:r>
    </w:p>
    <w:p>
      <w:pPr>
        <w:pStyle w:val="normal1"/>
        <w:spacing w:lineRule="auto" w:line="300" w:before="0" w:after="0"/>
        <w:rPr>
          <w:rFonts w:ascii="Sora" w:hAnsi="Sora" w:eastAsia="Sora" w:cs="Sora"/>
          <w:b/>
          <w:color w:val="2EA4DD"/>
          <w:sz w:val="30"/>
          <w:szCs w:val="30"/>
        </w:rPr>
      </w:pPr>
      <w:r>
        <w:rPr>
          <w:rFonts w:eastAsia="Sora" w:cs="Sora" w:ascii="Sora" w:hAnsi="Sora"/>
          <w:b/>
          <w:color w:val="2EA4DD"/>
          <w:sz w:val="30"/>
          <w:szCs w:val="30"/>
        </w:rPr>
      </w:r>
    </w:p>
    <w:p>
      <w:pPr>
        <w:pStyle w:val="normal1"/>
        <w:spacing w:lineRule="auto" w:line="300" w:before="0" w:after="0"/>
        <w:rPr>
          <w:rFonts w:ascii="Sora" w:hAnsi="Sora" w:eastAsia="Sora" w:cs="Sora"/>
          <w:b/>
          <w:color w:val="2EA4DD"/>
          <w:sz w:val="30"/>
          <w:szCs w:val="30"/>
        </w:rPr>
      </w:pPr>
      <w:r>
        <w:rPr>
          <w:rFonts w:eastAsia="Sora" w:cs="Sora" w:ascii="Sora" w:hAnsi="Sora"/>
          <w:b/>
          <w:color w:val="2EA4DD"/>
          <w:sz w:val="30"/>
          <w:szCs w:val="30"/>
        </w:rPr>
      </w:r>
    </w:p>
    <w:p>
      <w:pPr>
        <w:pStyle w:val="normal1"/>
        <w:spacing w:lineRule="auto" w:line="300" w:before="0" w:after="0"/>
        <w:rPr>
          <w:rFonts w:ascii="Sora" w:hAnsi="Sora" w:eastAsia="Sora" w:cs="Sora"/>
          <w:b/>
          <w:color w:val="2EA4DD"/>
          <w:sz w:val="30"/>
          <w:szCs w:val="30"/>
        </w:rPr>
      </w:pPr>
      <w:r>
        <w:rPr>
          <w:rFonts w:eastAsia="Sora" w:cs="Sora" w:ascii="Sora" w:hAnsi="Sora"/>
          <w:b/>
          <w:color w:val="2EA4DD"/>
          <w:sz w:val="30"/>
          <w:szCs w:val="30"/>
        </w:rPr>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t>AVIS / DÉCISION DU PRE COMITE</w:t>
      </w:r>
    </w:p>
    <w:p>
      <w:pPr>
        <w:pStyle w:val="normal1"/>
        <w:spacing w:lineRule="auto" w:line="300" w:before="0" w:after="0"/>
        <w:rPr>
          <w:rFonts w:ascii="Sora" w:hAnsi="Sora" w:eastAsia="Sora" w:cs="Sora"/>
          <w:b/>
          <w:bCs/>
          <w:color w:val="FF5640"/>
          <w:sz w:val="10"/>
          <w:szCs w:val="10"/>
        </w:rPr>
      </w:pPr>
      <w:r>
        <w:rPr>
          <w:rFonts w:eastAsia="Sora" w:cs="Sora" w:ascii="Sora" w:hAnsi="Sora"/>
          <w:b/>
          <w:bCs/>
          <w:color w:val="FF5640"/>
          <w:sz w:val="10"/>
          <w:szCs w:val="10"/>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t>AVIS CAI</w:t>
      </w:r>
    </w:p>
    <w:p>
      <w:pPr>
        <w:pStyle w:val="normal1"/>
        <w:spacing w:lineRule="auto" w:line="300" w:before="0" w:after="0"/>
        <w:rPr>
          <w:rFonts w:ascii="Sora" w:hAnsi="Sora" w:eastAsia="Sora" w:cs="Sora"/>
          <w:b/>
          <w:color w:val="00B050"/>
          <w:sz w:val="24"/>
          <w:szCs w:val="24"/>
        </w:rPr>
      </w:pPr>
      <w:r>
        <w:rPr>
          <w:rFonts w:eastAsia="Sora" w:cs="Sora" w:ascii="Sora" w:hAnsi="Sora"/>
          <w:b/>
          <w:color w:val="2EA4DD"/>
          <w:sz w:val="24"/>
          <w:szCs w:val="24"/>
        </w:rPr>
        <w:t>Points forts :</w:t>
      </w:r>
    </w:p>
    <w:tbl>
      <w:tblPr>
        <w:tblW w:w="9066" w:type="dxa"/>
        <w:jc w:val="start"/>
        <w:tblInd w:w="10" w:type="dxa"/>
        <w:tblLayout w:type="fixed"/>
        <w:tblCellMar>
          <w:top w:w="100" w:type="dxa"/>
          <w:start w:w="100" w:type="dxa"/>
          <w:bottom w:w="100" w:type="dxa"/>
          <w:end w:w="100" w:type="dxa"/>
        </w:tblCellMar>
        <w:tblLook w:val="0600" w:noHBand="1" w:noVBand="1" w:firstColumn="0" w:lastRow="0" w:lastColumn="0" w:firstRow="0"/>
      </w:tblPr>
      <w:tblGrid>
        <w:gridCol w:w="9066"/>
      </w:tblGrid>
      <w:tr>
        <w:trPr>
          <w:tblHeader w:val="true"/>
          <w:trHeight w:val="580" w:hRule="atLeast"/>
          <w:cantSplit w:val="true"/>
        </w:trPr>
        <w:tc>
          <w:tcPr>
            <w:tcW w:w="9066" w:type="dxa"/>
            <w:tcBorders>
              <w:top w:val="single" w:sz="8" w:space="0" w:color="000000"/>
              <w:start w:val="single" w:sz="8" w:space="0" w:color="000000"/>
              <w:bottom w:val="single" w:sz="8" w:space="0" w:color="000000"/>
              <w:end w:val="single" w:sz="8" w:space="0" w:color="000000"/>
            </w:tcBorders>
          </w:tcPr>
          <w:p>
            <w:pPr>
              <w:pStyle w:val="ListParagraph"/>
              <w:spacing w:lineRule="auto" w:line="300" w:before="0" w:after="0"/>
              <w:ind w:start="270"/>
              <w:contextualSpacing/>
              <w:jc w:val="both"/>
              <w:rPr>
                <w:rFonts w:ascii="Sora" w:hAnsi="Sora" w:eastAsia="Sora" w:cs="Sora"/>
                <w:sz w:val="24"/>
                <w:szCs w:val="24"/>
              </w:rPr>
            </w:pPr>
            <w:r>
              <w:rPr>
                <w:rFonts w:eastAsia="Sora" w:cs="Sora" w:ascii="Sora" w:hAnsi="Sora"/>
                <w:sz w:val="24"/>
                <w:szCs w:val="24"/>
              </w:rPr>
            </w:r>
          </w:p>
        </w:tc>
      </w:tr>
    </w:tbl>
    <w:p>
      <w:pPr>
        <w:pStyle w:val="normal1"/>
        <w:shd w:val="clear" w:color="auto" w:fill="FFFFFF"/>
        <w:spacing w:lineRule="auto" w:line="300" w:before="0" w:after="0"/>
        <w:jc w:val="both"/>
        <w:rPr>
          <w:rFonts w:ascii="Sora" w:hAnsi="Sora" w:eastAsia="Sora" w:cs="Sora"/>
          <w:b/>
          <w:sz w:val="24"/>
          <w:szCs w:val="24"/>
        </w:rPr>
      </w:pPr>
      <w:r>
        <w:rPr>
          <w:rFonts w:eastAsia="Sora" w:cs="Sora" w:ascii="Sora" w:hAnsi="Sora"/>
          <w:b/>
          <w:sz w:val="24"/>
          <w:szCs w:val="24"/>
        </w:rPr>
      </w:r>
    </w:p>
    <w:p>
      <w:pPr>
        <w:pStyle w:val="normal1"/>
        <w:spacing w:lineRule="auto" w:line="300" w:before="0" w:after="0"/>
        <w:rPr>
          <w:rFonts w:ascii="Sora" w:hAnsi="Sora" w:eastAsia="Sora" w:cs="Sora"/>
          <w:b/>
          <w:color w:val="00B050"/>
          <w:sz w:val="24"/>
          <w:szCs w:val="24"/>
        </w:rPr>
      </w:pPr>
      <w:r>
        <w:rPr>
          <w:rFonts w:eastAsia="Sora" w:cs="Sora" w:ascii="Sora" w:hAnsi="Sora"/>
          <w:b/>
          <w:color w:val="2EA4DD"/>
          <w:sz w:val="24"/>
          <w:szCs w:val="24"/>
        </w:rPr>
        <w:t>Points de vigilance :</w:t>
      </w:r>
    </w:p>
    <w:tbl>
      <w:tblPr>
        <w:tblW w:w="9066" w:type="dxa"/>
        <w:jc w:val="start"/>
        <w:tblInd w:w="10" w:type="dxa"/>
        <w:tblLayout w:type="fixed"/>
        <w:tblCellMar>
          <w:top w:w="100" w:type="dxa"/>
          <w:start w:w="100" w:type="dxa"/>
          <w:bottom w:w="100" w:type="dxa"/>
          <w:end w:w="100" w:type="dxa"/>
        </w:tblCellMar>
        <w:tblLook w:val="0600" w:noHBand="1" w:noVBand="1" w:firstColumn="0" w:lastRow="0" w:lastColumn="0" w:firstRow="0"/>
      </w:tblPr>
      <w:tblGrid>
        <w:gridCol w:w="9066"/>
      </w:tblGrid>
      <w:tr>
        <w:trPr>
          <w:tblHeader w:val="true"/>
          <w:trHeight w:val="580" w:hRule="atLeast"/>
          <w:cantSplit w:val="true"/>
        </w:trPr>
        <w:tc>
          <w:tcPr>
            <w:tcW w:w="9066" w:type="dxa"/>
            <w:tcBorders>
              <w:top w:val="single" w:sz="8" w:space="0" w:color="000000"/>
              <w:start w:val="single" w:sz="8" w:space="0" w:color="000000"/>
              <w:bottom w:val="single" w:sz="8" w:space="0" w:color="000000"/>
              <w:end w:val="single" w:sz="8" w:space="0" w:color="000000"/>
            </w:tcBorders>
          </w:tcPr>
          <w:p>
            <w:pPr>
              <w:pStyle w:val="normal1"/>
              <w:widowControl w:val="false"/>
              <w:spacing w:lineRule="auto" w:line="300" w:before="0" w:after="0"/>
              <w:jc w:val="both"/>
              <w:rPr>
                <w:rFonts w:ascii="Sora" w:hAnsi="Sora" w:eastAsia="Sora" w:cs="Sora"/>
                <w:color w:val="222222"/>
                <w:sz w:val="24"/>
                <w:szCs w:val="24"/>
              </w:rPr>
            </w:pPr>
            <w:r>
              <w:rPr>
                <w:rFonts w:eastAsia="Sora" w:cs="Sora" w:ascii="Sora" w:hAnsi="Sora"/>
                <w:color w:val="222222"/>
                <w:sz w:val="24"/>
                <w:szCs w:val="24"/>
              </w:rPr>
            </w:r>
          </w:p>
        </w:tc>
      </w:tr>
    </w:tbl>
    <w:p>
      <w:pPr>
        <w:pStyle w:val="normal1"/>
        <w:shd w:val="clear" w:color="auto" w:fill="FFFFFF"/>
        <w:spacing w:lineRule="auto" w:line="300" w:before="0" w:after="0"/>
        <w:jc w:val="both"/>
        <w:rPr>
          <w:rFonts w:ascii="Sora" w:hAnsi="Sora" w:eastAsia="Sora" w:cs="Sora"/>
          <w:b/>
          <w:sz w:val="24"/>
          <w:szCs w:val="24"/>
        </w:rPr>
      </w:pPr>
      <w:r>
        <w:rPr>
          <w:rFonts w:eastAsia="Sora" w:cs="Sora" w:ascii="Sora" w:hAnsi="Sora"/>
          <w:b/>
          <w:sz w:val="24"/>
          <w:szCs w:val="24"/>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t>QUESTIONS / RÉPONSES</w:t>
      </w:r>
    </w:p>
    <w:p>
      <w:pPr>
        <w:pStyle w:val="normal1"/>
        <w:spacing w:lineRule="auto" w:line="300" w:before="0" w:after="0"/>
        <w:rPr>
          <w:rFonts w:ascii="Sora" w:hAnsi="Sora" w:eastAsia="Sora" w:cs="Sora"/>
          <w:sz w:val="24"/>
          <w:szCs w:val="24"/>
        </w:rPr>
      </w:pPr>
      <w:r>
        <w:rPr>
          <w:rFonts w:eastAsia="Sora" w:cs="Sora" w:ascii="Sora" w:hAnsi="Sora"/>
          <w:sz w:val="24"/>
          <w:szCs w:val="24"/>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t>TOUR DES AVIS</w:t>
      </w:r>
    </w:p>
    <w:p>
      <w:pPr>
        <w:pStyle w:val="normal1"/>
        <w:spacing w:lineRule="auto" w:line="300" w:before="0" w:after="0"/>
        <w:rPr>
          <w:rFonts w:ascii="Sora" w:hAnsi="Sora" w:eastAsia="Sora" w:cs="Sora"/>
          <w:b/>
          <w:sz w:val="24"/>
          <w:szCs w:val="24"/>
        </w:rPr>
      </w:pPr>
      <w:r>
        <w:rPr>
          <w:rFonts w:eastAsia="Sora" w:cs="Sora" w:ascii="Sora" w:hAnsi="Sora"/>
          <w:b/>
          <w:sz w:val="24"/>
          <w:szCs w:val="24"/>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t>DÉCISION DU PRE-CO</w:t>
      </w:r>
    </w:p>
    <w:p>
      <w:pPr>
        <w:pStyle w:val="normal1"/>
        <w:spacing w:lineRule="auto" w:line="300" w:before="0" w:after="0"/>
        <w:rPr>
          <w:rFonts w:ascii="Sora" w:hAnsi="Sora" w:eastAsia="Sora" w:cs="Sora"/>
          <w:b/>
          <w:color w:val="00B050"/>
          <w:sz w:val="24"/>
          <w:szCs w:val="24"/>
        </w:rPr>
      </w:pPr>
      <w:r>
        <w:rPr>
          <w:rFonts w:eastAsia="Sora" w:cs="Sora" w:ascii="Sora" w:hAnsi="Sora"/>
          <w:b/>
          <w:color w:val="00B050"/>
          <w:sz w:val="24"/>
          <w:szCs w:val="24"/>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t>FEUILLE DE ROUTE</w:t>
      </w:r>
    </w:p>
    <w:p>
      <w:pPr>
        <w:pStyle w:val="normal1"/>
        <w:spacing w:lineRule="auto" w:line="300" w:before="0" w:after="0"/>
        <w:rPr>
          <w:rFonts w:ascii="Sora" w:hAnsi="Sora" w:eastAsia="Sora" w:cs="Sora"/>
          <w:b/>
          <w:color w:val="00B050"/>
          <w:sz w:val="24"/>
          <w:szCs w:val="24"/>
        </w:rPr>
      </w:pPr>
      <w:r>
        <w:rPr>
          <w:rFonts w:eastAsia="Sora" w:cs="Sora" w:ascii="Sora" w:hAnsi="Sora"/>
          <w:b/>
          <w:color w:val="00B050"/>
          <w:sz w:val="24"/>
          <w:szCs w:val="24"/>
        </w:rPr>
      </w:r>
    </w:p>
    <w:tbl>
      <w:tblPr>
        <w:tblW w:w="9029" w:type="dxa"/>
        <w:jc w:val="start"/>
        <w:tblInd w:w="110" w:type="dxa"/>
        <w:tblLayout w:type="fixed"/>
        <w:tblCellMar>
          <w:top w:w="100" w:type="dxa"/>
          <w:start w:w="100" w:type="dxa"/>
          <w:bottom w:w="100" w:type="dxa"/>
          <w:end w:w="100" w:type="dxa"/>
        </w:tblCellMar>
        <w:tblLook w:val="0600" w:noHBand="1" w:noVBand="1" w:firstColumn="0" w:lastRow="0" w:lastColumn="0" w:firstRow="0"/>
      </w:tblPr>
      <w:tblGrid>
        <w:gridCol w:w="9029"/>
      </w:tblGrid>
      <w:tr>
        <w:trPr/>
        <w:tc>
          <w:tcPr>
            <w:tcW w:w="9029" w:type="dxa"/>
            <w:tcBorders>
              <w:top w:val="single" w:sz="8" w:space="0" w:color="000000"/>
              <w:start w:val="single" w:sz="8" w:space="0" w:color="000000"/>
              <w:bottom w:val="single" w:sz="8" w:space="0" w:color="000000"/>
              <w:end w:val="single" w:sz="8" w:space="0" w:color="000000"/>
            </w:tcBorders>
          </w:tcPr>
          <w:p>
            <w:pPr>
              <w:pStyle w:val="normal1"/>
              <w:widowControl w:val="false"/>
              <w:spacing w:lineRule="auto" w:line="300" w:before="0" w:after="0"/>
              <w:jc w:val="both"/>
              <w:rPr>
                <w:rFonts w:ascii="Sora" w:hAnsi="Sora" w:eastAsia="Sora" w:cs="Sora"/>
                <w:bCs/>
                <w:sz w:val="24"/>
                <w:szCs w:val="24"/>
              </w:rPr>
            </w:pPr>
            <w:r>
              <w:rPr>
                <w:rFonts w:eastAsia="Sora" w:cs="Sora" w:ascii="Sora" w:hAnsi="Sora"/>
                <w:bCs/>
                <w:sz w:val="24"/>
                <w:szCs w:val="24"/>
              </w:rPr>
            </w:r>
          </w:p>
        </w:tc>
      </w:tr>
      <w:tr>
        <w:trPr/>
        <w:tc>
          <w:tcPr>
            <w:tcW w:w="9029" w:type="dxa"/>
            <w:tcBorders>
              <w:top w:val="single" w:sz="8" w:space="0" w:color="000000"/>
              <w:start w:val="single" w:sz="8" w:space="0" w:color="000000"/>
              <w:bottom w:val="single" w:sz="8" w:space="0" w:color="000000"/>
              <w:end w:val="single" w:sz="8" w:space="0" w:color="000000"/>
            </w:tcBorders>
          </w:tcPr>
          <w:p>
            <w:pPr>
              <w:pStyle w:val="normal1"/>
              <w:widowControl w:val="false"/>
              <w:spacing w:lineRule="auto" w:line="300" w:before="0" w:after="0"/>
              <w:ind w:start="318"/>
              <w:jc w:val="both"/>
              <w:rPr>
                <w:rFonts w:ascii="Sora" w:hAnsi="Sora" w:eastAsia="Sora" w:cs="Sora"/>
                <w:bCs/>
                <w:sz w:val="24"/>
                <w:szCs w:val="24"/>
              </w:rPr>
            </w:pPr>
            <w:r>
              <w:rPr>
                <w:rFonts w:eastAsia="Sora" w:cs="Sora" w:ascii="Sora" w:hAnsi="Sora"/>
                <w:bCs/>
                <w:sz w:val="24"/>
                <w:szCs w:val="24"/>
              </w:rPr>
            </w:r>
          </w:p>
        </w:tc>
      </w:tr>
      <w:tr>
        <w:trPr/>
        <w:tc>
          <w:tcPr>
            <w:tcW w:w="9029" w:type="dxa"/>
            <w:tcBorders>
              <w:top w:val="single" w:sz="8" w:space="0" w:color="000000"/>
              <w:start w:val="single" w:sz="8" w:space="0" w:color="000000"/>
              <w:bottom w:val="single" w:sz="8" w:space="0" w:color="000000"/>
              <w:end w:val="single" w:sz="8" w:space="0" w:color="000000"/>
            </w:tcBorders>
          </w:tcPr>
          <w:p>
            <w:pPr>
              <w:pStyle w:val="normal1"/>
              <w:widowControl w:val="false"/>
              <w:spacing w:lineRule="auto" w:line="300" w:before="0" w:after="0"/>
              <w:ind w:start="318"/>
              <w:jc w:val="both"/>
              <w:rPr>
                <w:rFonts w:ascii="Sora" w:hAnsi="Sora" w:eastAsia="Sora" w:cs="Sora"/>
                <w:bCs/>
                <w:sz w:val="24"/>
                <w:szCs w:val="24"/>
              </w:rPr>
            </w:pPr>
            <w:r>
              <w:rPr>
                <w:rFonts w:eastAsia="Sora" w:cs="Sora" w:ascii="Sora" w:hAnsi="Sora"/>
                <w:bCs/>
                <w:sz w:val="24"/>
                <w:szCs w:val="24"/>
              </w:rPr>
            </w:r>
          </w:p>
        </w:tc>
      </w:tr>
      <w:tr>
        <w:trPr/>
        <w:tc>
          <w:tcPr>
            <w:tcW w:w="9029" w:type="dxa"/>
            <w:tcBorders>
              <w:top w:val="single" w:sz="8" w:space="0" w:color="000000"/>
              <w:start w:val="single" w:sz="8" w:space="0" w:color="000000"/>
              <w:bottom w:val="single" w:sz="8" w:space="0" w:color="000000"/>
              <w:end w:val="single" w:sz="8" w:space="0" w:color="000000"/>
            </w:tcBorders>
          </w:tcPr>
          <w:p>
            <w:pPr>
              <w:pStyle w:val="normal1"/>
              <w:widowControl w:val="false"/>
              <w:spacing w:lineRule="auto" w:line="300" w:before="0" w:after="0"/>
              <w:ind w:start="318"/>
              <w:jc w:val="both"/>
              <w:rPr>
                <w:rFonts w:ascii="Sora" w:hAnsi="Sora" w:eastAsia="Sora" w:cs="Sora"/>
                <w:bCs/>
                <w:sz w:val="24"/>
                <w:szCs w:val="24"/>
              </w:rPr>
            </w:pPr>
            <w:r>
              <w:rPr>
                <w:rFonts w:eastAsia="Sora" w:cs="Sora" w:ascii="Sora" w:hAnsi="Sora"/>
                <w:bCs/>
                <w:sz w:val="24"/>
                <w:szCs w:val="24"/>
              </w:rPr>
            </w:r>
          </w:p>
        </w:tc>
      </w:tr>
      <w:tr>
        <w:trPr/>
        <w:tc>
          <w:tcPr>
            <w:tcW w:w="9029" w:type="dxa"/>
            <w:tcBorders>
              <w:top w:val="single" w:sz="8" w:space="0" w:color="000000"/>
              <w:start w:val="single" w:sz="8" w:space="0" w:color="000000"/>
              <w:bottom w:val="single" w:sz="8" w:space="0" w:color="000000"/>
              <w:end w:val="single" w:sz="8" w:space="0" w:color="000000"/>
            </w:tcBorders>
          </w:tcPr>
          <w:p>
            <w:pPr>
              <w:pStyle w:val="normal1"/>
              <w:widowControl w:val="false"/>
              <w:spacing w:lineRule="auto" w:line="300" w:before="0" w:after="0"/>
              <w:jc w:val="both"/>
              <w:rPr>
                <w:rFonts w:ascii="Sora" w:hAnsi="Sora" w:eastAsia="Sora" w:cs="Sora"/>
                <w:bCs/>
                <w:color w:val="00B050"/>
                <w:sz w:val="24"/>
                <w:szCs w:val="24"/>
              </w:rPr>
            </w:pPr>
            <w:r>
              <w:rPr>
                <w:rFonts w:eastAsia="Sora" w:cs="Sora" w:ascii="Sora" w:hAnsi="Sora"/>
                <w:bCs/>
                <w:color w:val="00B050"/>
                <w:sz w:val="24"/>
                <w:szCs w:val="24"/>
              </w:rPr>
            </w:r>
          </w:p>
        </w:tc>
      </w:tr>
    </w:tbl>
    <w:p>
      <w:pPr>
        <w:pStyle w:val="normal1"/>
        <w:spacing w:lineRule="auto" w:line="300" w:before="0" w:after="0"/>
        <w:rPr>
          <w:rFonts w:ascii="Sora" w:hAnsi="Sora" w:eastAsia="Sora" w:cs="Sora"/>
          <w:b/>
          <w:color w:val="00B050"/>
          <w:sz w:val="24"/>
          <w:szCs w:val="24"/>
        </w:rPr>
      </w:pPr>
      <w:r>
        <w:rPr>
          <w:rFonts w:eastAsia="Sora" w:cs="Sora" w:ascii="Sora" w:hAnsi="Sora"/>
          <w:b/>
          <w:color w:val="00B050"/>
          <w:sz w:val="24"/>
          <w:szCs w:val="24"/>
        </w:rPr>
      </w:r>
    </w:p>
    <w:p>
      <w:pPr>
        <w:pStyle w:val="normal1"/>
        <w:spacing w:lineRule="auto" w:line="300" w:before="0" w:after="0"/>
        <w:rPr>
          <w:rFonts w:ascii="Sora" w:hAnsi="Sora" w:eastAsia="Sora" w:cs="Sora"/>
          <w:b/>
          <w:color w:val="FF5640"/>
          <w:sz w:val="24"/>
          <w:szCs w:val="24"/>
        </w:rPr>
      </w:pPr>
      <w:r>
        <w:rPr>
          <w:rFonts w:eastAsia="Sora" w:cs="Sora" w:ascii="Sora" w:hAnsi="Sora"/>
          <w:b/>
          <w:color w:val="FF5640"/>
          <w:sz w:val="24"/>
          <w:szCs w:val="24"/>
        </w:rPr>
        <w:t>Membres du Comité Technique préconisés (2 titulaires + suppléants)</w:t>
      </w:r>
    </w:p>
    <w:p>
      <w:pPr>
        <w:pStyle w:val="normal1"/>
        <w:spacing w:lineRule="auto" w:line="300" w:before="0" w:after="0"/>
        <w:rPr>
          <w:rFonts w:ascii="Sora" w:hAnsi="Sora" w:eastAsia="Sora" w:cs="Sora"/>
          <w:b/>
          <w:color w:val="FF5640"/>
          <w:sz w:val="24"/>
          <w:szCs w:val="24"/>
        </w:rPr>
      </w:pPr>
      <w:r>
        <w:rPr>
          <w:rFonts w:eastAsia="Sora" w:cs="Sora" w:ascii="Sora" w:hAnsi="Sora"/>
          <w:b/>
          <w:color w:val="FF5640"/>
          <w:sz w:val="24"/>
          <w:szCs w:val="24"/>
        </w:rPr>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4512"/>
        <w:gridCol w:w="4514"/>
      </w:tblGrid>
      <w:tr>
        <w:trPr/>
        <w:tc>
          <w:tcPr>
            <w:tcW w:w="4512" w:type="dxa"/>
            <w:tcBorders>
              <w:top w:val="single" w:sz="4" w:space="0" w:color="000000"/>
              <w:start w:val="single" w:sz="4" w:space="0" w:color="000000"/>
              <w:bottom w:val="single" w:sz="4" w:space="0" w:color="000000"/>
            </w:tcBorders>
          </w:tcPr>
          <w:p>
            <w:pPr>
              <w:pStyle w:val="normal1"/>
              <w:spacing w:lineRule="auto" w:line="300" w:before="0" w:after="0"/>
              <w:jc w:val="center"/>
              <w:rPr/>
            </w:pPr>
            <w:r>
              <w:rPr>
                <w:rFonts w:eastAsia="Sora" w:cs="Sora" w:ascii="Sora" w:hAnsi="Sora"/>
                <w:b/>
                <w:color w:val="FF5640"/>
                <w:sz w:val="24"/>
                <w:szCs w:val="24"/>
              </w:rPr>
              <w:t>CAI nommé.e</w:t>
            </w:r>
          </w:p>
        </w:tc>
        <w:tc>
          <w:tcPr>
            <w:tcW w:w="4514" w:type="dxa"/>
            <w:tcBorders>
              <w:top w:val="single" w:sz="4" w:space="0" w:color="000000"/>
              <w:start w:val="single" w:sz="4" w:space="0" w:color="000000"/>
              <w:bottom w:val="single" w:sz="4" w:space="0" w:color="000000"/>
              <w:end w:val="single" w:sz="4" w:space="0" w:color="000000"/>
            </w:tcBorders>
          </w:tcPr>
          <w:p>
            <w:pPr>
              <w:pStyle w:val="normal1"/>
              <w:spacing w:lineRule="auto" w:line="300" w:before="0" w:after="0"/>
              <w:jc w:val="center"/>
              <w:rPr>
                <w:rFonts w:ascii="Sora" w:hAnsi="Sora" w:eastAsia="Sora" w:cs="Sora"/>
                <w:b/>
                <w:color w:val="FF5640"/>
                <w:sz w:val="24"/>
                <w:szCs w:val="24"/>
              </w:rPr>
            </w:pPr>
            <w:r>
              <w:rPr>
                <w:rFonts w:eastAsia="Sora" w:cs="Sora" w:ascii="Sora" w:hAnsi="Sora"/>
                <w:b/>
                <w:color w:val="FF5640"/>
                <w:sz w:val="24"/>
                <w:szCs w:val="24"/>
              </w:rPr>
              <w:t>CEB nommé.e :</w:t>
            </w:r>
          </w:p>
        </w:tc>
      </w:tr>
      <w:tr>
        <w:trPr/>
        <w:tc>
          <w:tcPr>
            <w:tcW w:w="4512" w:type="dxa"/>
            <w:tcBorders>
              <w:start w:val="single" w:sz="4" w:space="0" w:color="000000"/>
              <w:bottom w:val="single" w:sz="4" w:space="0" w:color="000000"/>
            </w:tcBorders>
          </w:tcPr>
          <w:p>
            <w:pPr>
              <w:pStyle w:val="Contenudetableauuser"/>
              <w:widowControl w:val="false"/>
              <w:suppressLineNumbers/>
              <w:spacing w:before="120" w:after="0"/>
              <w:rPr/>
            </w:pPr>
            <w:r>
              <w:rPr/>
            </w:r>
          </w:p>
        </w:tc>
        <w:tc>
          <w:tcPr>
            <w:tcW w:w="4514" w:type="dxa"/>
            <w:tcBorders>
              <w:start w:val="single" w:sz="4" w:space="0" w:color="000000"/>
              <w:bottom w:val="single" w:sz="4" w:space="0" w:color="000000"/>
              <w:end w:val="single" w:sz="4" w:space="0" w:color="000000"/>
            </w:tcBorders>
          </w:tcPr>
          <w:p>
            <w:pPr>
              <w:pStyle w:val="Contenudetableauuser"/>
              <w:widowControl w:val="false"/>
              <w:suppressLineNumbers/>
              <w:spacing w:before="120" w:after="0"/>
              <w:rPr/>
            </w:pPr>
            <w:r>
              <w:rPr/>
            </w:r>
          </w:p>
        </w:tc>
      </w:tr>
    </w:tbl>
    <w:p>
      <w:pPr>
        <w:pStyle w:val="normal1"/>
        <w:spacing w:lineRule="auto" w:line="300" w:before="0" w:after="0"/>
        <w:rPr>
          <w:rFonts w:ascii="Sora" w:hAnsi="Sora" w:eastAsia="Sora" w:cs="Sora"/>
          <w:b/>
          <w:color w:val="FF5640"/>
          <w:sz w:val="24"/>
          <w:szCs w:val="24"/>
        </w:rPr>
      </w:pPr>
      <w:r>
        <w:rPr>
          <w:rFonts w:eastAsia="Sora" w:cs="Sora" w:ascii="Sora" w:hAnsi="Sora"/>
          <w:b/>
          <w:color w:val="FF5640"/>
          <w:sz w:val="24"/>
          <w:szCs w:val="24"/>
        </w:rPr>
      </w:r>
    </w:p>
    <w:sectPr>
      <w:headerReference w:type="even" r:id="rId7"/>
      <w:headerReference w:type="default" r:id="rId8"/>
      <w:headerReference w:type="first" r:id="rId9"/>
      <w:footerReference w:type="even" r:id="rId10"/>
      <w:footerReference w:type="default" r:id="rId11"/>
      <w:footerReference w:type="first" r:id="rId12"/>
      <w:footnotePr>
        <w:numFmt w:val="decimal"/>
      </w:footnotePr>
      <w:type w:val="nextPage"/>
      <w:pgSz w:w="11906" w:h="16838"/>
      <w:pgMar w:left="1440" w:right="1440" w:gutter="0" w:header="720" w:top="1276"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Times New Roman">
    <w:charset w:val="01" w:characterSet="utf-8"/>
    <w:family w:val="roman"/>
    <w:pitch w:val="variable"/>
  </w:font>
  <w:font w:name="Arial">
    <w:charset w:val="01" w:characterSet="utf-8"/>
    <w:family w:val="swiss"/>
    <w:pitch w:val="variable"/>
  </w:font>
  <w:font w:name="Tahoma">
    <w:charset w:val="01" w:characterSet="utf-8"/>
    <w:family w:val="swiss"/>
    <w:pitch w:val="variable"/>
  </w:font>
  <w:font w:name="OpenSymbol">
    <w:altName w:val="Arial Unicode MS"/>
    <w:charset w:val="01" w:characterSet="utf-8"/>
    <w:family w:val="roman"/>
    <w:pitch w:val="variable"/>
  </w:font>
  <w:font w:name="Carlito">
    <w:altName w:val="Calibri"/>
    <w:charset w:val="01" w:characterSet="utf-8"/>
    <w:family w:val="swiss"/>
    <w:pitch w:val="variable"/>
  </w:font>
  <w:font w:name="Georgia">
    <w:charset w:val="01" w:characterSet="utf-8"/>
    <w:family w:val="roman"/>
    <w:pitch w:val="variable"/>
  </w:font>
  <w:font w:name="Sora">
    <w:charset w:val="01" w:characterSet="utf-8"/>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Wingdings 2">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023933005"/>
      <w:docPartObj>
        <w:docPartGallery w:val="Page Numbers (Bottom of Page)"/>
        <w:docPartUnique w:val="true"/>
      </w:docPartObj>
    </w:sdtPr>
    <w:sdtContent>
      <w:p>
        <w:pPr>
          <w:pStyle w:val="Footer"/>
          <w:spacing w:before="120" w:after="0"/>
          <w:rPr/>
        </w:pPr>
        <w:r>
          <w:rPr/>
          <w:fldChar w:fldCharType="begin"/>
        </w:r>
        <w:r>
          <w:rPr/>
          <w:instrText xml:space="preserve"> PAGE </w:instrText>
        </w:r>
        <w:r>
          <w:rPr/>
          <w:fldChar w:fldCharType="separate"/>
        </w:r>
        <w:r>
          <w:rPr/>
          <w:t>3</w:t>
        </w:r>
        <w:r>
          <w:rPr/>
          <w:fldChar w:fldCharType="end"/>
        </w:r>
      </w:p>
    </w:sdtContent>
  </w:sdt>
  <w:p>
    <w:pPr>
      <w:pStyle w:val="Footer"/>
      <w:jc w:val="cen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023933005"/>
      <w:docPartObj>
        <w:docPartGallery w:val="Page Numbers (Bottom of Page)"/>
        <w:docPartUnique w:val="true"/>
      </w:docPartObj>
    </w:sdtPr>
    <w:sdtContent>
      <w:p>
        <w:pPr>
          <w:pStyle w:val="Footer"/>
          <w:spacing w:before="120" w:after="0"/>
          <w:rPr/>
        </w:pPr>
        <w:r>
          <w:rPr/>
          <w:fldChar w:fldCharType="begin"/>
        </w:r>
        <w:r>
          <w:rPr/>
          <w:instrText xml:space="preserve"> PAGE </w:instrText>
        </w:r>
        <w:r>
          <w:rPr/>
          <w:fldChar w:fldCharType="separate"/>
        </w:r>
        <w:r>
          <w:rPr/>
          <w:t>3</w:t>
        </w:r>
        <w:r>
          <w:rPr/>
          <w:fldChar w:fldCharType="end"/>
        </w:r>
      </w:p>
    </w:sdtContent>
  </w:sdt>
  <w:p>
    <w:pPr>
      <w:pStyle w:val="Footer"/>
      <w:jc w:val="cen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Normal"/>
        <w:spacing w:before="120" w:after="0"/>
        <w:rPr>
          <w:rFonts w:ascii="Sora" w:hAnsi="Sora" w:eastAsia="Sora" w:cs="Sora"/>
          <w:sz w:val="16"/>
          <w:szCs w:val="16"/>
        </w:rPr>
      </w:pPr>
      <w:r>
        <w:rPr>
          <w:rStyle w:val="Caractresdenotedebasdepage"/>
        </w:rPr>
        <w:footnoteRef/>
      </w:r>
      <w:r>
        <w:rPr>
          <w:rFonts w:eastAsia="Sora" w:cs="Sora" w:ascii="Sora" w:hAnsi="Sora"/>
          <w:sz w:val="16"/>
          <w:szCs w:val="16"/>
        </w:rPr>
        <w:t xml:space="preserve"> </w:t>
      </w:r>
      <w:r>
        <w:rPr>
          <w:rFonts w:eastAsia="Sora" w:cs="Sora" w:ascii="Sora" w:hAnsi="Sora"/>
          <w:sz w:val="16"/>
          <w:szCs w:val="16"/>
        </w:rPr>
        <w:t>Équivalent Temps Plein</w:t>
      </w:r>
    </w:p>
  </w:footnote>
  <w:footnote w:id="3">
    <w:p>
      <w:pPr>
        <w:pStyle w:val="Normal"/>
        <w:spacing w:before="120" w:after="0"/>
        <w:rPr>
          <w:rFonts w:ascii="Sora" w:hAnsi="Sora" w:eastAsia="Sora" w:cs="Sora"/>
          <w:i/>
          <w:color w:val="000000"/>
          <w:sz w:val="16"/>
          <w:szCs w:val="16"/>
        </w:rPr>
      </w:pPr>
      <w:r>
        <w:rPr>
          <w:rStyle w:val="Caractresdenotedebasdepage"/>
        </w:rPr>
        <w:footnoteRef/>
      </w:r>
      <w:r>
        <w:rPr>
          <w:rFonts w:eastAsia="Sora" w:cs="Sora" w:ascii="Sora" w:hAnsi="Sora"/>
          <w:i/>
          <w:color w:val="000000"/>
          <w:sz w:val="16"/>
          <w:szCs w:val="16"/>
        </w:rPr>
        <w:t xml:space="preserve"> </w:t>
      </w:r>
      <w:r>
        <w:rPr>
          <w:rFonts w:eastAsia="Sora" w:cs="Sora" w:ascii="Sora" w:hAnsi="Sora"/>
          <w:i/>
          <w:color w:val="000000"/>
          <w:sz w:val="16"/>
          <w:szCs w:val="16"/>
        </w:rPr>
        <w:t>Une activité utile au territoire se définit par le fait de répondre à un manque du territoire, à des besoins non ou mal couverts (besoins économiques, sociaux, culturels ou environnementaux).</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120" w:after="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before="120" w:after="0"/>
      <w:jc w:val="both"/>
      <w:rPr/>
    </w:pPr>
    <w:r>
      <w:rPr/>
      <w:drawing>
        <wp:anchor behindDoc="1" distT="0" distB="0" distL="0" distR="0" simplePos="0" locked="0" layoutInCell="1" allowOverlap="1" relativeHeight="39">
          <wp:simplePos x="0" y="0"/>
          <wp:positionH relativeFrom="column">
            <wp:posOffset>3915410</wp:posOffset>
          </wp:positionH>
          <wp:positionV relativeFrom="paragraph">
            <wp:posOffset>228600</wp:posOffset>
          </wp:positionV>
          <wp:extent cx="1816100" cy="393065"/>
          <wp:effectExtent l="0" t="0" r="0" b="0"/>
          <wp:wrapNone/>
          <wp:docPr id="1"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3"/>
                  <pic:cNvPicPr>
                    <a:picLocks noChangeAspect="1" noChangeArrowheads="1"/>
                  </pic:cNvPicPr>
                </pic:nvPicPr>
                <pic:blipFill>
                  <a:blip r:embed="rId1"/>
                  <a:stretch>
                    <a:fillRect/>
                  </a:stretch>
                </pic:blipFill>
                <pic:spPr bwMode="auto">
                  <a:xfrm>
                    <a:off x="0" y="0"/>
                    <a:ext cx="1816100" cy="393065"/>
                  </a:xfrm>
                  <a:prstGeom prst="rect">
                    <a:avLst/>
                  </a:prstGeom>
                  <a:noFill/>
                </pic:spPr>
              </pic:pic>
            </a:graphicData>
          </a:graphic>
        </wp:anchor>
      </w:drawing>
      <w:drawing>
        <wp:inline distT="0" distB="0" distL="0" distR="0">
          <wp:extent cx="1437640" cy="574040"/>
          <wp:effectExtent l="0" t="0" r="0" b="0"/>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pic:cNvPicPr>
                    <a:picLocks noChangeAspect="1" noChangeArrowheads="1"/>
                  </pic:cNvPicPr>
                </pic:nvPicPr>
                <pic:blipFill>
                  <a:blip r:embed="rId2"/>
                  <a:stretch>
                    <a:fillRect/>
                  </a:stretch>
                </pic:blipFill>
                <pic:spPr bwMode="auto">
                  <a:xfrm>
                    <a:off x="0" y="0"/>
                    <a:ext cx="1437640" cy="574040"/>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before="120" w:after="0"/>
      <w:jc w:val="both"/>
      <w:rPr/>
    </w:pPr>
    <w:r>
      <w:rPr/>
      <w:drawing>
        <wp:anchor behindDoc="1" distT="0" distB="0" distL="0" distR="0" simplePos="0" locked="0" layoutInCell="1" allowOverlap="1" relativeHeight="39">
          <wp:simplePos x="0" y="0"/>
          <wp:positionH relativeFrom="column">
            <wp:posOffset>3915410</wp:posOffset>
          </wp:positionH>
          <wp:positionV relativeFrom="paragraph">
            <wp:posOffset>228600</wp:posOffset>
          </wp:positionV>
          <wp:extent cx="1816100" cy="393065"/>
          <wp:effectExtent l="0" t="0" r="0" b="0"/>
          <wp:wrapNone/>
          <wp:docPr id="3"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3"/>
                  <pic:cNvPicPr>
                    <a:picLocks noChangeAspect="1" noChangeArrowheads="1"/>
                  </pic:cNvPicPr>
                </pic:nvPicPr>
                <pic:blipFill>
                  <a:blip r:embed="rId1"/>
                  <a:stretch>
                    <a:fillRect/>
                  </a:stretch>
                </pic:blipFill>
                <pic:spPr bwMode="auto">
                  <a:xfrm>
                    <a:off x="0" y="0"/>
                    <a:ext cx="1816100" cy="393065"/>
                  </a:xfrm>
                  <a:prstGeom prst="rect">
                    <a:avLst/>
                  </a:prstGeom>
                  <a:noFill/>
                </pic:spPr>
              </pic:pic>
            </a:graphicData>
          </a:graphic>
        </wp:anchor>
      </w:drawing>
      <w:drawing>
        <wp:inline distT="0" distB="0" distL="0" distR="0">
          <wp:extent cx="1437640" cy="574040"/>
          <wp:effectExtent l="0" t="0" r="0" b="0"/>
          <wp:docPr id="4"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2"/>
                  <a:stretch>
                    <a:fillRect/>
                  </a:stretch>
                </pic:blipFill>
                <pic:spPr bwMode="auto">
                  <a:xfrm>
                    <a:off x="0" y="0"/>
                    <a:ext cx="1437640" cy="574040"/>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4">
    <w:lvl w:ilvl="0">
      <w:start w:val="1"/>
      <w:numFmt w:val="bullet"/>
      <w:lvlText w:val=""/>
      <w:lvlJc w:val="start"/>
      <w:pPr>
        <w:tabs>
          <w:tab w:val="num" w:pos="0"/>
        </w:tabs>
        <w:ind w:start="1440" w:hanging="360"/>
      </w:pPr>
      <w:rPr>
        <w:rFonts w:ascii="Wingdings" w:hAnsi="Wingdings" w:cs="Wingdings" w:hint="default"/>
        <w:sz w:val="14"/>
        <w:szCs w:val="14"/>
        <w:u w:val="none"/>
      </w:rPr>
    </w:lvl>
    <w:lvl w:ilvl="1">
      <w:start w:val="1"/>
      <w:numFmt w:val="bullet"/>
      <w:lvlText w:val=""/>
      <w:lvlJc w:val="start"/>
      <w:pPr>
        <w:tabs>
          <w:tab w:val="num" w:pos="0"/>
        </w:tabs>
        <w:ind w:start="2160" w:hanging="360"/>
      </w:pPr>
      <w:rPr>
        <w:rFonts w:ascii="Wingdings 2" w:hAnsi="Wingdings 2" w:cs="Wingdings 2" w:hint="default"/>
        <w:u w:val="none"/>
      </w:rPr>
    </w:lvl>
    <w:lvl w:ilvl="2">
      <w:start w:val="1"/>
      <w:numFmt w:val="bullet"/>
      <w:lvlText w:val="■"/>
      <w:lvlJc w:val="start"/>
      <w:pPr>
        <w:tabs>
          <w:tab w:val="num" w:pos="0"/>
        </w:tabs>
        <w:ind w:start="2880" w:hanging="360"/>
      </w:pPr>
      <w:rPr>
        <w:rFonts w:ascii="OpenSymbol" w:hAnsi="OpenSymbol" w:cs="OpenSymbol" w:hint="default"/>
        <w:u w:val="none"/>
      </w:rPr>
    </w:lvl>
    <w:lvl w:ilvl="3">
      <w:start w:val="1"/>
      <w:numFmt w:val="bullet"/>
      <w:lvlText w:val=""/>
      <w:lvlJc w:val="start"/>
      <w:pPr>
        <w:tabs>
          <w:tab w:val="num" w:pos="0"/>
        </w:tabs>
        <w:ind w:start="3600" w:hanging="360"/>
      </w:pPr>
      <w:rPr>
        <w:rFonts w:ascii="Wingdings" w:hAnsi="Wingdings" w:cs="Wingdings" w:hint="default"/>
        <w:u w:val="none"/>
      </w:rPr>
    </w:lvl>
    <w:lvl w:ilvl="4">
      <w:start w:val="1"/>
      <w:numFmt w:val="bullet"/>
      <w:lvlText w:val=""/>
      <w:lvlJc w:val="start"/>
      <w:pPr>
        <w:tabs>
          <w:tab w:val="num" w:pos="0"/>
        </w:tabs>
        <w:ind w:start="4320" w:hanging="360"/>
      </w:pPr>
      <w:rPr>
        <w:rFonts w:ascii="Wingdings 2" w:hAnsi="Wingdings 2" w:cs="Wingdings 2" w:hint="default"/>
        <w:u w:val="none"/>
      </w:rPr>
    </w:lvl>
    <w:lvl w:ilvl="5">
      <w:start w:val="1"/>
      <w:numFmt w:val="bullet"/>
      <w:lvlText w:val="■"/>
      <w:lvlJc w:val="start"/>
      <w:pPr>
        <w:tabs>
          <w:tab w:val="num" w:pos="0"/>
        </w:tabs>
        <w:ind w:start="5040" w:hanging="360"/>
      </w:pPr>
      <w:rPr>
        <w:rFonts w:ascii="OpenSymbol" w:hAnsi="OpenSymbol" w:cs="OpenSymbol" w:hint="default"/>
        <w:u w:val="none"/>
      </w:rPr>
    </w:lvl>
    <w:lvl w:ilvl="6">
      <w:start w:val="1"/>
      <w:numFmt w:val="bullet"/>
      <w:lvlText w:val=""/>
      <w:lvlJc w:val="start"/>
      <w:pPr>
        <w:tabs>
          <w:tab w:val="num" w:pos="0"/>
        </w:tabs>
        <w:ind w:start="5760" w:hanging="360"/>
      </w:pPr>
      <w:rPr>
        <w:rFonts w:ascii="Wingdings" w:hAnsi="Wingdings" w:cs="Wingdings" w:hint="default"/>
        <w:u w:val="none"/>
      </w:rPr>
    </w:lvl>
    <w:lvl w:ilvl="7">
      <w:start w:val="1"/>
      <w:numFmt w:val="bullet"/>
      <w:lvlText w:val=""/>
      <w:lvlJc w:val="start"/>
      <w:pPr>
        <w:tabs>
          <w:tab w:val="num" w:pos="0"/>
        </w:tabs>
        <w:ind w:start="6480" w:hanging="360"/>
      </w:pPr>
      <w:rPr>
        <w:rFonts w:ascii="Wingdings 2" w:hAnsi="Wingdings 2" w:cs="Wingdings 2" w:hint="default"/>
        <w:u w:val="none"/>
      </w:rPr>
    </w:lvl>
    <w:lvl w:ilvl="8">
      <w:start w:val="1"/>
      <w:numFmt w:val="bullet"/>
      <w:lvlText w:val="■"/>
      <w:lvlJc w:val="start"/>
      <w:pPr>
        <w:tabs>
          <w:tab w:val="num" w:pos="0"/>
        </w:tabs>
        <w:ind w:start="7200" w:hanging="360"/>
      </w:pPr>
      <w:rPr>
        <w:rFonts w:ascii="OpenSymbol" w:hAnsi="OpenSymbol" w:cs="OpenSymbol" w:hint="default"/>
        <w:u w:val="none"/>
      </w:rPr>
    </w:lvl>
  </w:abstractNum>
  <w:abstractNum w:abstractNumId="5">
    <w:lvl w:ilvl="0">
      <w:start w:val="1"/>
      <w:numFmt w:val="bullet"/>
      <w:lvlText w:val="-"/>
      <w:lvlJc w:val="start"/>
      <w:pPr>
        <w:tabs>
          <w:tab w:val="num" w:pos="0"/>
        </w:tabs>
        <w:ind w:start="720" w:hanging="360"/>
      </w:pPr>
      <w:rPr>
        <w:rFonts w:ascii="OpenSymbol" w:hAnsi="OpenSymbol" w:cs="OpenSymbol" w:hint="default"/>
        <w:u w:val="none"/>
      </w:rPr>
    </w:lvl>
    <w:lvl w:ilvl="1">
      <w:start w:val="1"/>
      <w:numFmt w:val="lowerLetter"/>
      <w:lvlText w:val="%2."/>
      <w:lvlJc w:val="start"/>
      <w:pPr>
        <w:tabs>
          <w:tab w:val="num" w:pos="0"/>
        </w:tabs>
        <w:ind w:start="1440" w:hanging="360"/>
      </w:pPr>
      <w:rPr>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OpenSymbol" w:hAnsi="OpenSymbol" w:cs="OpenSymbol" w:hint="default"/>
        <w:u w:val="none"/>
      </w:rPr>
    </w:lvl>
    <w:lvl w:ilvl="4">
      <w:start w:val="1"/>
      <w:numFmt w:val="bullet"/>
      <w:lvlText w:val="-"/>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OpenSymbol" w:hAnsi="OpenSymbol" w:cs="OpenSymbol" w:hint="default"/>
        <w:u w:val="none"/>
      </w:rPr>
    </w:lvl>
    <w:lvl w:ilvl="7">
      <w:start w:val="1"/>
      <w:numFmt w:val="bullet"/>
      <w:lvlText w:val="-"/>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hyphenationZone w:val="0"/>
  <w:footnotePr>
    <w:numFmt w:val="decimal"/>
    <w:footnote w:id="0"/>
    <w:footnote w:id="1"/>
  </w:footnotePr>
  <w:compat>
    <w:doNotBreakWrappedTables/>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SC" w:cs="Noto Sans"/>
        <w:sz w:val="22"/>
        <w:szCs w:val="22"/>
        <w:lang w:val="fr-FR"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120" w:after="0"/>
      <w:jc w:val="start"/>
    </w:pPr>
    <w:rPr>
      <w:rFonts w:ascii="Times New Roman" w:hAnsi="Times New Roman" w:eastAsia="Noto Serif SC" w:cs="Noto Sans"/>
      <w:color w:val="auto"/>
      <w:kern w:val="0"/>
      <w:sz w:val="22"/>
      <w:szCs w:val="22"/>
      <w:lang w:val="fr-FR" w:eastAsia="zh-CN" w:bidi="hi-IN"/>
    </w:rPr>
  </w:style>
  <w:style w:type="paragraph" w:styleId="Heading1">
    <w:name w:val="heading 1"/>
    <w:basedOn w:val="normal1"/>
    <w:next w:val="normal1"/>
    <w:uiPriority w:val="9"/>
    <w:qFormat/>
    <w:rsid w:val="00f1556a"/>
    <w:pPr>
      <w:keepNext w:val="true"/>
      <w:keepLines/>
      <w:spacing w:before="480" w:after="120"/>
      <w:outlineLvl w:val="0"/>
    </w:pPr>
    <w:rPr>
      <w:b/>
      <w:sz w:val="48"/>
      <w:szCs w:val="48"/>
    </w:rPr>
  </w:style>
  <w:style w:type="paragraph" w:styleId="Heading2">
    <w:name w:val="heading 2"/>
    <w:basedOn w:val="normal1"/>
    <w:next w:val="normal1"/>
    <w:uiPriority w:val="9"/>
    <w:semiHidden/>
    <w:unhideWhenUsed/>
    <w:qFormat/>
    <w:rsid w:val="00f1556a"/>
    <w:pPr>
      <w:keepNext w:val="true"/>
      <w:spacing w:before="0" w:after="60"/>
      <w:ind w:hanging="360" w:start="1440"/>
      <w:outlineLvl w:val="1"/>
    </w:pPr>
    <w:rPr>
      <w:rFonts w:ascii="Arial" w:hAnsi="Arial" w:eastAsia="Arial" w:cs="Arial"/>
      <w:b/>
      <w:i/>
      <w:sz w:val="28"/>
      <w:szCs w:val="28"/>
    </w:rPr>
  </w:style>
  <w:style w:type="paragraph" w:styleId="Heading3">
    <w:name w:val="heading 3"/>
    <w:basedOn w:val="normal1"/>
    <w:next w:val="normal1"/>
    <w:uiPriority w:val="9"/>
    <w:semiHidden/>
    <w:unhideWhenUsed/>
    <w:qFormat/>
    <w:rsid w:val="00f1556a"/>
    <w:pPr>
      <w:keepNext w:val="true"/>
      <w:spacing w:before="240" w:after="60"/>
      <w:ind w:hanging="360" w:start="2160"/>
      <w:outlineLvl w:val="2"/>
    </w:pPr>
    <w:rPr>
      <w:rFonts w:ascii="Arial" w:hAnsi="Arial" w:eastAsia="Arial" w:cs="Arial"/>
      <w:b/>
      <w:sz w:val="26"/>
      <w:szCs w:val="26"/>
    </w:rPr>
  </w:style>
  <w:style w:type="paragraph" w:styleId="Heading4">
    <w:name w:val="heading 4"/>
    <w:basedOn w:val="normal1"/>
    <w:next w:val="normal1"/>
    <w:uiPriority w:val="9"/>
    <w:semiHidden/>
    <w:unhideWhenUsed/>
    <w:qFormat/>
    <w:rsid w:val="00f1556a"/>
    <w:pPr>
      <w:keepNext w:val="true"/>
      <w:spacing w:before="240" w:after="60"/>
      <w:ind w:hanging="360" w:start="2880"/>
      <w:outlineLvl w:val="3"/>
    </w:pPr>
    <w:rPr>
      <w:b/>
      <w:sz w:val="28"/>
      <w:szCs w:val="28"/>
    </w:rPr>
  </w:style>
  <w:style w:type="paragraph" w:styleId="Heading5">
    <w:name w:val="heading 5"/>
    <w:basedOn w:val="normal1"/>
    <w:next w:val="normal1"/>
    <w:uiPriority w:val="9"/>
    <w:semiHidden/>
    <w:unhideWhenUsed/>
    <w:qFormat/>
    <w:rsid w:val="00f1556a"/>
    <w:pPr>
      <w:spacing w:before="240" w:after="60"/>
      <w:ind w:hanging="360" w:start="3600"/>
      <w:outlineLvl w:val="4"/>
    </w:pPr>
    <w:rPr>
      <w:b/>
      <w:i/>
      <w:sz w:val="26"/>
      <w:szCs w:val="26"/>
    </w:rPr>
  </w:style>
  <w:style w:type="paragraph" w:styleId="Heading6">
    <w:name w:val="heading 6"/>
    <w:basedOn w:val="normal1"/>
    <w:next w:val="normal1"/>
    <w:uiPriority w:val="9"/>
    <w:semiHidden/>
    <w:unhideWhenUsed/>
    <w:qFormat/>
    <w:rsid w:val="00f1556a"/>
    <w:pPr>
      <w:spacing w:before="240" w:after="60"/>
      <w:ind w:hanging="360" w:start="4320"/>
      <w:outlineLvl w:val="5"/>
    </w:pPr>
    <w:rPr>
      <w:b/>
    </w:rPr>
  </w:style>
  <w:style w:type="character" w:styleId="DefaultParagraphFont" w:default="1">
    <w:name w:val="Default Paragraph Font"/>
    <w:uiPriority w:val="1"/>
    <w:semiHidden/>
    <w:unhideWhenUsed/>
    <w:rPr/>
  </w:style>
  <w:style w:type="character" w:styleId="TextedebullesCar" w:customStyle="1">
    <w:name w:val="Texte de bulles Car"/>
    <w:basedOn w:val="DefaultParagraphFont"/>
    <w:link w:val="BalloonText"/>
    <w:uiPriority w:val="99"/>
    <w:semiHidden/>
    <w:rsid w:val="003a40dd"/>
    <w:rPr>
      <w:rFonts w:ascii="Tahoma" w:hAnsi="Tahoma" w:cs="Tahoma"/>
      <w:sz w:val="16"/>
      <w:szCs w:val="16"/>
    </w:rPr>
  </w:style>
  <w:style w:type="character" w:styleId="Hyperlink">
    <w:name w:val="Hyperlink"/>
    <w:rPr>
      <w:color w:val="000080"/>
      <w:u w:val="single"/>
    </w:rPr>
  </w:style>
  <w:style w:type="character" w:styleId="Caractresdenotedebasdepage" w:customStyle="1">
    <w:name w:val="Caractères de note de bas de page"/>
    <w:qFormat/>
    <w:rPr>
      <w:vertAlign w:val="superscript"/>
    </w:rPr>
  </w:style>
  <w:style w:type="character" w:styleId="Caractresdenotedefin" w:customStyle="1">
    <w:name w:val="Caractères de note de fin"/>
    <w:qFormat/>
    <w:rPr>
      <w:vertAlign w:val="superscript"/>
    </w:rPr>
  </w:style>
  <w:style w:type="character" w:styleId="FollowedHyperlink">
    <w:name w:val="FollowedHyperlink"/>
    <w:rPr>
      <w:color w:val="800000"/>
      <w:u w:val="single"/>
    </w:rPr>
  </w:style>
  <w:style w:type="character" w:styleId="UnresolvedMention">
    <w:name w:val="Unresolved Mention"/>
    <w:basedOn w:val="DefaultParagraphFont"/>
    <w:uiPriority w:val="99"/>
    <w:semiHidden/>
    <w:unhideWhenUsed/>
    <w:rsid w:val="000049f3"/>
    <w:rPr>
      <w:color w:val="605E5C"/>
      <w:shd w:fill="E1DFDD" w:val="clear"/>
    </w:rPr>
  </w:style>
  <w:style w:type="character" w:styleId="PieddepageCar" w:customStyle="1">
    <w:name w:val="Pied de page Car"/>
    <w:basedOn w:val="DefaultParagraphFont"/>
    <w:uiPriority w:val="99"/>
    <w:rsid w:val="005e114f"/>
    <w:rPr/>
  </w:style>
  <w:style w:type="character" w:styleId="En-tteCar" w:customStyle="1">
    <w:name w:val="En-tête Car"/>
    <w:basedOn w:val="DefaultParagraphFont"/>
    <w:rPr/>
  </w:style>
  <w:style w:type="character" w:styleId="NotedebasdepageCar" w:customStyle="1">
    <w:name w:val="Note de bas de page Car"/>
    <w:basedOn w:val="DefaultParagraphFont"/>
    <w:rPr>
      <w:sz w:val="20"/>
      <w:szCs w:val="20"/>
    </w:rPr>
  </w:style>
  <w:style w:type="character" w:styleId="Caractresdenotedebasdepageuser" w:customStyle="1">
    <w:name w:val="Caractères de note de bas de page (user)"/>
    <w:rPr>
      <w:vertAlign w:val="superscript"/>
    </w:rPr>
  </w:style>
  <w:style w:type="character" w:styleId="FootnoteReference">
    <w:name w:val="footnote reference"/>
    <w:rPr>
      <w:vertAlign w:val="superscript"/>
    </w:rPr>
  </w:style>
  <w:style w:type="character" w:styleId="Caractresdenotedefinuser" w:customStyle="1">
    <w:name w:val="Caractères de note de fin (user)"/>
    <w:rPr>
      <w:vertAlign w:val="superscript"/>
    </w:rPr>
  </w:style>
  <w:style w:type="character" w:styleId="EndnoteReference">
    <w:name w:val="endnote reference"/>
    <w:rPr>
      <w:vertAlign w:val="superscript"/>
    </w:rPr>
  </w:style>
  <w:style w:type="character" w:styleId="Puces" w:customStyle="1">
    <w:name w:val="Puces"/>
    <w:rPr>
      <w:rFonts w:ascii="OpenSymbol" w:hAnsi="OpenSymbol" w:eastAsia="OpenSymbol" w:cs="OpenSymbol"/>
    </w:rPr>
  </w:style>
  <w:style w:type="character" w:styleId="Pucesuser" w:customStyle="1">
    <w:name w:val="Puces (user)"/>
    <w:rPr>
      <w:rFonts w:ascii="OpenSymbol" w:hAnsi="OpenSymbol" w:eastAsia="OpenSymbol" w:cs="OpenSymbol"/>
    </w:rPr>
  </w:style>
  <w:style w:type="character" w:styleId="LineNumber">
    <w:name w:val="line number"/>
    <w:rPr/>
  </w:style>
  <w:style w:type="paragraph" w:styleId="Titre" w:customStyle="1">
    <w:name w:val="Titre"/>
    <w:basedOn w:val="Normal"/>
    <w:next w:val="BodyText"/>
    <w:qFormat/>
    <w:pPr>
      <w:keepNext w:val="true"/>
      <w:spacing w:before="240" w:after="120"/>
    </w:pPr>
    <w:rPr>
      <w:rFonts w:ascii="Carlito" w:hAnsi="Carlito" w:eastAsia="Noto Sans SC Regular"/>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customStyle="1">
    <w:name w:val="Index"/>
    <w:basedOn w:val="Normal"/>
    <w:qFormat/>
    <w:pPr>
      <w:suppressLineNumbers/>
    </w:pPr>
    <w:rPr/>
  </w:style>
  <w:style w:type="paragraph" w:styleId="Title">
    <w:name w:val="Title"/>
    <w:basedOn w:val="normal1"/>
    <w:next w:val="BodyText"/>
    <w:uiPriority w:val="10"/>
    <w:qFormat/>
    <w:rsid w:val="00f1556a"/>
    <w:pPr>
      <w:keepNext w:val="true"/>
      <w:keepLines/>
      <w:spacing w:before="480" w:after="120"/>
    </w:pPr>
    <w:rPr>
      <w:b/>
      <w:sz w:val="72"/>
      <w:szCs w:val="72"/>
    </w:rPr>
  </w:style>
  <w:style w:type="paragraph" w:styleId="Titre1" w:customStyle="1">
    <w:name w:val="Titre1"/>
    <w:basedOn w:val="Normal"/>
    <w:next w:val="BodyText"/>
    <w:qFormat/>
    <w:pPr>
      <w:keepNext w:val="true"/>
      <w:spacing w:before="240" w:after="120"/>
    </w:pPr>
    <w:rPr>
      <w:rFonts w:ascii="Carlito" w:hAnsi="Carlito" w:eastAsia="Noto Sans SC Regular"/>
      <w:sz w:val="28"/>
      <w:szCs w:val="28"/>
    </w:rPr>
  </w:style>
  <w:style w:type="paragraph" w:styleId="normal1" w:customStyle="1">
    <w:name w:val="normal1"/>
    <w:rsid w:val="00f1556a"/>
    <w:pPr>
      <w:widowControl/>
      <w:suppressAutoHyphens w:val="true"/>
      <w:bidi w:val="0"/>
      <w:spacing w:before="120" w:after="0"/>
      <w:jc w:val="start"/>
    </w:pPr>
    <w:rPr>
      <w:rFonts w:ascii="Times New Roman" w:hAnsi="Times New Roman" w:eastAsia="Noto Serif SC" w:cs="Noto Sans"/>
      <w:color w:val="auto"/>
      <w:kern w:val="0"/>
      <w:sz w:val="22"/>
      <w:szCs w:val="22"/>
      <w:lang w:val="fr-FR" w:eastAsia="zh-CN" w:bidi="hi-IN"/>
    </w:rPr>
  </w:style>
  <w:style w:type="paragraph" w:styleId="Subtitle">
    <w:name w:val="Subtitle"/>
    <w:basedOn w:val="normal1"/>
    <w:next w:val="normal1"/>
    <w:uiPriority w:val="11"/>
    <w:qFormat/>
    <w:rsid w:val="00f1556a"/>
    <w:pPr>
      <w:keepNext w:val="true"/>
      <w:keepLines/>
      <w:spacing w:before="360" w:after="80"/>
    </w:pPr>
    <w:rPr>
      <w:rFonts w:ascii="Georgia" w:hAnsi="Georgia" w:eastAsia="Georgia" w:cs="Georgia"/>
      <w:i/>
      <w:color w:val="666666"/>
      <w:sz w:val="48"/>
      <w:szCs w:val="48"/>
    </w:rPr>
  </w:style>
  <w:style w:type="paragraph" w:styleId="BalloonText">
    <w:name w:val="Balloon Text"/>
    <w:basedOn w:val="normal1"/>
    <w:link w:val="TextedebullesCar"/>
    <w:uiPriority w:val="99"/>
    <w:semiHidden/>
    <w:unhideWhenUsed/>
    <w:rsid w:val="003a40dd"/>
    <w:pPr>
      <w:spacing w:before="0" w:after="0"/>
    </w:pPr>
    <w:rPr>
      <w:rFonts w:ascii="Tahoma" w:hAnsi="Tahoma" w:cs="Tahoma"/>
      <w:sz w:val="16"/>
      <w:szCs w:val="16"/>
    </w:rPr>
  </w:style>
  <w:style w:type="paragraph" w:styleId="NormalWeb">
    <w:name w:val="Normal (Web)"/>
    <w:basedOn w:val="normal1"/>
    <w:uiPriority w:val="99"/>
    <w:unhideWhenUsed/>
    <w:rsid w:val="00990398"/>
    <w:pPr>
      <w:spacing w:beforeAutospacing="1" w:afterAutospacing="1"/>
    </w:pPr>
    <w:rPr>
      <w:sz w:val="24"/>
      <w:szCs w:val="24"/>
    </w:rPr>
  </w:style>
  <w:style w:type="paragraph" w:styleId="En-tteetpieddepageuser" w:customStyle="1">
    <w:name w:val="En-tête et pied de page (user)"/>
    <w:basedOn w:val="Normal"/>
    <w:qFormat/>
    <w:pPr/>
    <w:rPr/>
  </w:style>
  <w:style w:type="paragraph" w:styleId="En-tteetpieddepage" w:customStyle="1">
    <w:name w:val="En-tête et pied de page"/>
    <w:basedOn w:val="Normal"/>
    <w:qFormat/>
    <w:pPr/>
    <w:rPr/>
  </w:style>
  <w:style w:type="paragraph" w:styleId="Header">
    <w:name w:val="header"/>
    <w:basedOn w:val="En-tteetpieddepageuser"/>
    <w:pPr/>
    <w:rPr/>
  </w:style>
  <w:style w:type="paragraph" w:styleId="Contenudecadre" w:customStyle="1">
    <w:name w:val="Contenu de cadre"/>
    <w:basedOn w:val="Normal"/>
    <w:qFormat/>
    <w:pPr/>
    <w:rPr/>
  </w:style>
  <w:style w:type="paragraph" w:styleId="Footer">
    <w:name w:val="footer"/>
    <w:basedOn w:val="En-tteetpieddepageuser"/>
    <w:link w:val="PieddepageCar"/>
    <w:uiPriority w:val="99"/>
    <w:pPr/>
    <w:rPr/>
  </w:style>
  <w:style w:type="paragraph" w:styleId="Contenudecadreuser" w:customStyle="1">
    <w:name w:val="Contenu de cadre (user)"/>
    <w:basedOn w:val="Normal"/>
    <w:qFormat/>
    <w:pPr/>
    <w:rPr/>
  </w:style>
  <w:style w:type="paragraph" w:styleId="Contenudeliste" w:customStyle="1">
    <w:name w:val="Contenu de liste"/>
    <w:basedOn w:val="Normal"/>
    <w:qFormat/>
    <w:pPr>
      <w:ind w:start="567"/>
    </w:pPr>
    <w:rPr/>
  </w:style>
  <w:style w:type="paragraph" w:styleId="ListParagraph">
    <w:name w:val="List Paragraph"/>
    <w:basedOn w:val="Normal"/>
    <w:uiPriority w:val="34"/>
    <w:qFormat/>
    <w:rsid w:val="00d12306"/>
    <w:pPr>
      <w:spacing w:before="120" w:after="0"/>
      <w:ind w:start="720"/>
      <w:contextualSpacing/>
    </w:pPr>
    <w:rPr>
      <w:rFonts w:cs="Mangal"/>
      <w:szCs w:val="20"/>
    </w:rPr>
  </w:style>
  <w:style w:type="paragraph" w:styleId="Contenudetableauuser" w:customStyle="1">
    <w:name w:val="Contenu de tableau (user)"/>
    <w:basedOn w:val="Normal"/>
    <w:pPr>
      <w:widowControl w:val="false"/>
      <w:suppressLineNumbers/>
    </w:pPr>
    <w:rPr/>
  </w:style>
  <w:style w:type="paragraph" w:styleId="Contenudetableau" w:customStyle="1">
    <w:name w:val="Contenu de tableau"/>
    <w:basedOn w:val="Normal"/>
    <w:pPr>
      <w:widowControl w:val="false"/>
      <w:suppressLineNumbers/>
    </w:pPr>
    <w:rPr/>
  </w:style>
  <w:style w:type="paragraph" w:styleId="FootnoteText">
    <w:name w:val="footnote text"/>
    <w:basedOn w:val="Normal"/>
    <w:pPr/>
    <w:rPr>
      <w:sz w:val="20"/>
      <w:szCs w:val="20"/>
    </w:rPr>
  </w:style>
  <w:style w:type="paragraph" w:styleId="Titredetableau" w:customStyle="1">
    <w:name w:val="Titre de tableau"/>
    <w:basedOn w:val="Contenudetableau"/>
    <w:pPr>
      <w:jc w:val="center"/>
    </w:pPr>
    <w:rPr>
      <w:b/>
      <w:bCs/>
    </w:rPr>
  </w:style>
  <w:style w:type="paragraph" w:styleId="Titredetableauuser" w:customStyle="1">
    <w:name w:val="Titre de tableau (user)"/>
    <w:basedOn w:val="Contenudetableauuser"/>
    <w:pPr>
      <w:jc w:val="center"/>
    </w:pPr>
    <w:rPr>
      <w:b/>
      <w:bCs/>
    </w:rPr>
  </w:style>
  <w:style w:type="paragraph" w:styleId="Contenudelisteuser" w:customStyle="1">
    <w:name w:val="Contenu de liste (user)"/>
    <w:basedOn w:val="Normal"/>
    <w:pPr>
      <w:ind w:start="567"/>
    </w:pPr>
    <w:rPr/>
  </w:style>
  <w:style w:type="paragraph" w:styleId="Revision">
    <w:name w:val="Revision"/>
    <w:uiPriority w:val="99"/>
    <w:semiHidden/>
    <w:rsid w:val="00de0970"/>
    <w:pPr>
      <w:widowControl/>
      <w:suppressAutoHyphens w:val="false"/>
      <w:bidi w:val="0"/>
      <w:spacing w:before="0" w:after="0"/>
      <w:jc w:val="start"/>
    </w:pPr>
    <w:rPr>
      <w:rFonts w:cs="Mangal" w:ascii="Times New Roman" w:hAnsi="Times New Roman" w:eastAsia="Noto Serif SC"/>
      <w:color w:val="auto"/>
      <w:kern w:val="0"/>
      <w:sz w:val="22"/>
      <w:szCs w:val="20"/>
      <w:lang w:val="fr-FR" w:eastAsia="zh-CN" w:bidi="hi-IN"/>
    </w:rPr>
  </w:style>
  <w:style w:type="numbering" w:styleId="Pasdeliste" w:customStyle="1">
    <w:name w:val="Pas de liste"/>
    <w:uiPriority w:val="99"/>
    <w:semiHidden/>
    <w:unhideWhenUsed/>
    <w:qFormat/>
  </w:style>
  <w:style w:type="numbering" w:styleId="Pasdelisteuser" w:customStyle="1">
    <w:name w:val="Pas de liste (user)"/>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rsid w:val="00f1556a"/>
    <w:tblPr>
      <w:tblCellMar>
        <w:top w:w="0" w:type="dxa"/>
        <w:left w:w="0" w:type="dxa"/>
        <w:bottom w:w="0" w:type="dxa"/>
        <w:right w:w="0" w:type="dxa"/>
      </w:tblCellMar>
    </w:tblPr>
  </w:style>
  <w:style w:type="table" w:styleId="Grilledutableau">
    <w:name w:val="Table Grid"/>
    <w:basedOn w:val="TableauNormal"/>
    <w:uiPriority w:val="39"/>
    <w:rsid w:val="00b8773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ocs.google.com/spreadsheets/d/1DBiy0OS5qRw4vqSiFB5s8iDTJ4YBaHrN3xLwtxcbwC4/edit?usp=sharing" TargetMode="External"/><Relationship Id="rId3" Type="http://schemas.openxmlformats.org/officeDocument/2006/relationships/hyperlink" Target="https://www.economie.gouv.fr/entreprises/agrement-entreprise-solidaire-utilite-sociale-ess" TargetMode="External"/><Relationship Id="rId4" Type="http://schemas.openxmlformats.org/officeDocument/2006/relationships/hyperlink" Target="https://cadastre.gouv.fr/scpc/accueil.do" TargetMode="External"/><Relationship Id="rId5" Type="http://schemas.openxmlformats.org/officeDocument/2006/relationships/hyperlink" Target="https://www.geoportail.gouv.fr/" TargetMode="External"/><Relationship Id="rId6" Type="http://schemas.openxmlformats.org/officeDocument/2006/relationships/hyperlink" Target="https://docs.google.com/spreadsheets/d/1DBiy0OS5qRw4vqSiFB5s8iDTJ4YBaHrN3xLwtxcbwC4/edit?usp=sharing"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Relationship Id="rId19" Type="http://schemas.openxmlformats.org/officeDocument/2006/relationships/customXml" Target="../customXml/item2.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iYcuf/M/JDchDAFLFCGIANEpK7hg==">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</go:docsCustomData>
</go:gDocsCustomXmlDataStorage>
</file>

<file path=customXml/itemProps1.xml><?xml version="1.0" encoding="utf-8"?>
<ds:datastoreItem xmlns:ds="http://schemas.openxmlformats.org/officeDocument/2006/customXml" ds:itemID="{8EDE2F07-F12D-4EE8-AD63-CE7B93D8A18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851</TotalTime>
  <Application>Collabora_Office/25.04.8.1$Linux_X86_64 LibreOffice_project/489cb5d73b8880799dd18955ad43c07773c59de3</Application>
  <AppVersion>15.0000</AppVersion>
  <Pages>6</Pages>
  <Words>2187</Words>
  <Characters>11802</Characters>
  <CharactersWithSpaces>13771</CharactersWithSpaces>
  <Paragraphs>266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2022-06-17T07:55:00Z</dcterms:created>
  <dc:creator>Dell</dc:creator>
  <dc:description/>
  <dc:language>fr-FR</dc:language>
  <cp:lastModifiedBy>Villages Vivants</cp:lastModifiedBy>
  <dcterms:modified xsi:type="dcterms:W3CDTF">2026-09-30T10:58:00Z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file>