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header6.xml.rels" ContentType="application/vnd.openxmlformats-package.relationships+xml"/>
  <Override PartName="/word/_rels/document.xml.rels" ContentType="application/vnd.openxmlformats-package.relationships+xml"/>
  <Override PartName="/word/_rels/header2.xml.rels" ContentType="application/vnd.openxmlformats-package.relationships+xml"/>
  <Override PartName="/word/_rels/header3.xml.rels" ContentType="application/vnd.openxmlformats-package.relationships+xml"/>
  <Override PartName="/word/_rels/header4.xml.rels" ContentType="application/vnd.openxmlformats-package.relationships+xml"/>
  <Override PartName="/word/footer5.xml" ContentType="application/vnd.openxmlformats-officedocument.wordprocessingml.footer+xml"/>
  <Override PartName="/word/media/image1.png" ContentType="image/png"/>
  <Override PartName="/word/media/image2.jpeg" ContentType="image/jpeg"/>
  <Override PartName="/word/header4.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12.odttf" ContentType="application/vnd.openxmlformats-officedocument.obfuscatedFont"/>
  <Override PartName="/word/fonts/font4.odttf" ContentType="application/vnd.openxmlformats-officedocument.obfuscatedFont"/>
  <Override PartName="/word/fonts/font13.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footnotes.xml" ContentType="application/vnd.openxmlformats-officedocument.wordprocessingml.footnotes+xml"/>
  <Override PartName="/word/footer7.xml" ContentType="application/vnd.openxmlformats-officedocument.wordprocessingml.footer+xml"/>
  <Override PartName="/word/header6.xml" ContentType="application/vnd.openxmlformats-officedocument.wordprocessingml.header+xml"/>
  <Override PartName="/word/numbering.xml" ContentType="application/vnd.openxmlformats-officedocument.wordprocessingml.numbering+xml"/>
  <Override PartName="/word/footer6.xml" ContentType="application/vnd.openxmlformats-officedocument.wordprocessingml.footer+xml"/>
  <Override PartName="/word/header7.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customXml/item1.xml" ContentType="application/xml"/>
  <Override PartName="/customXml/itemProps1.xml" ContentType="application/vnd.openxmlformats-officedocument.customXmlProperties+xml"/>
  <Override PartName="/customXml/item2.xml" ContentType="application/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Sora Medium" w:hAnsi="Sora Medium" w:eastAsia="Sora Medium" w:cs="Sora Medium"/>
          <w:color w:val="FF5640"/>
          <w:sz w:val="36"/>
          <w:szCs w:val="36"/>
        </w:rPr>
      </w:pPr>
      <w:r>
        <w:rPr>
          <w:rFonts w:eastAsia="Sora Medium" w:cs="Sora Medium" w:ascii="Sora Medium" w:hAnsi="Sora Medium"/>
          <w:color w:val="FF5640"/>
          <w:sz w:val="36"/>
          <w:szCs w:val="36"/>
        </w:rPr>
      </w:r>
    </w:p>
    <w:p>
      <w:pPr>
        <w:pStyle w:val="Normal"/>
        <w:spacing w:lineRule="auto" w:line="300" w:before="240" w:after="0"/>
        <w:jc w:val="center"/>
        <w:rPr>
          <w:rFonts w:ascii="Sora" w:hAnsi="Sora" w:eastAsia="Sora" w:cs="Sora"/>
          <w:b/>
          <w:color w:val="FF5640"/>
          <w:sz w:val="36"/>
          <w:szCs w:val="36"/>
        </w:rPr>
      </w:pPr>
      <w:r>
        <w:rPr>
          <w:rFonts w:eastAsia="Sora" w:cs="Sora" w:ascii="Sora" w:hAnsi="Sora"/>
          <w:b/>
          <w:color w:val="FF5640"/>
          <w:sz w:val="36"/>
          <w:szCs w:val="36"/>
        </w:rPr>
        <w:t xml:space="preserve">Fiche de candidature </w:t>
      </w:r>
    </w:p>
    <w:p>
      <w:pPr>
        <w:pStyle w:val="Normal"/>
        <w:spacing w:lineRule="auto" w:line="300" w:before="240" w:after="0"/>
        <w:jc w:val="center"/>
        <w:rPr>
          <w:rFonts w:ascii="Sora" w:hAnsi="Sora" w:eastAsia="Sora" w:cs="Sora"/>
          <w:b/>
          <w:color w:val="FF5640"/>
          <w:sz w:val="36"/>
          <w:szCs w:val="36"/>
        </w:rPr>
      </w:pPr>
      <w:r>
        <w:rPr>
          <w:rFonts w:eastAsia="Sora" w:cs="Sora" w:ascii="Sora" w:hAnsi="Sora"/>
          <w:b/>
          <w:color w:val="FF5640"/>
          <w:sz w:val="36"/>
          <w:szCs w:val="36"/>
        </w:rPr>
        <w:t>Parcours Foncière Villages Vivants</w:t>
      </w:r>
    </w:p>
    <w:p>
      <w:pPr>
        <w:pStyle w:val="Normal"/>
        <w:spacing w:lineRule="auto" w:line="300" w:before="240" w:after="0"/>
        <w:jc w:val="center"/>
        <w:rPr>
          <w:rFonts w:ascii="Sora" w:hAnsi="Sora" w:eastAsia="Sora" w:cs="Sora"/>
          <w:b/>
          <w:sz w:val="36"/>
          <w:szCs w:val="36"/>
        </w:rPr>
      </w:pPr>
      <w:r>
        <w:rPr>
          <w:rFonts w:eastAsia="Sora" w:cs="Sora" w:ascii="Sora" w:hAnsi="Sora"/>
          <w:b/>
          <w:sz w:val="36"/>
          <w:szCs w:val="36"/>
        </w:rPr>
        <w:t>Intervention Minoritaire - Voie 2</w:t>
      </w:r>
    </w:p>
    <w:p>
      <w:pPr>
        <w:pStyle w:val="Normal"/>
        <w:jc w:val="center"/>
        <w:rPr>
          <w:rFonts w:ascii="Sora Medium" w:hAnsi="Sora Medium" w:eastAsia="Sora Medium" w:cs="Sora Medium"/>
          <w:color w:val="FF5640"/>
          <w:sz w:val="14"/>
          <w:szCs w:val="14"/>
        </w:rPr>
      </w:pPr>
      <w:r>
        <w:rPr>
          <w:rFonts w:eastAsia="Sora Medium" w:cs="Sora Medium" w:ascii="Sora Medium" w:hAnsi="Sora Medium"/>
          <w:color w:val="FF5640"/>
          <w:sz w:val="14"/>
          <w:szCs w:val="14"/>
        </w:rPr>
      </w:r>
    </w:p>
    <w:p>
      <w:pPr>
        <w:pStyle w:val="Heading2"/>
        <w:keepNext w:val="false"/>
        <w:keepLines w:val="false"/>
        <w:pBdr>
          <w:bottom w:val="single" w:sz="4" w:space="1" w:color="000000"/>
        </w:pBdr>
        <w:spacing w:lineRule="auto" w:line="300" w:before="0" w:after="0"/>
        <w:rPr>
          <w:rFonts w:ascii="Sora SemiBold" w:hAnsi="Sora SemiBold" w:eastAsia="Sora SemiBold" w:cs="Sora SemiBold"/>
          <w:b w:val="false"/>
          <w:color w:val="2EA4DD"/>
          <w:sz w:val="28"/>
          <w:szCs w:val="28"/>
        </w:rPr>
      </w:pPr>
      <w:bookmarkStart w:id="0" w:name="_heading=h.lxlelqcnthst"/>
      <w:bookmarkEnd w:id="0"/>
      <w:r>
        <w:rPr>
          <w:rFonts w:eastAsia="Sora SemiBold" w:cs="Sora SemiBold" w:ascii="Sora SemiBold" w:hAnsi="Sora SemiBold"/>
          <w:b w:val="false"/>
          <w:color w:val="2EA4DD"/>
          <w:sz w:val="28"/>
          <w:szCs w:val="28"/>
        </w:rPr>
        <w:t xml:space="preserve">Rappel du cadre d’intervention </w:t>
      </w:r>
    </w:p>
    <w:p>
      <w:pPr>
        <w:pStyle w:val="Heading2"/>
        <w:keepNext w:val="false"/>
        <w:keepLines w:val="false"/>
        <w:pBdr>
          <w:bottom w:val="single" w:sz="4" w:space="1" w:color="000000"/>
        </w:pBdr>
        <w:spacing w:lineRule="auto" w:line="300" w:before="0" w:after="0"/>
        <w:rPr>
          <w:rFonts w:ascii="Sora SemiBold" w:hAnsi="Sora SemiBold" w:eastAsia="Sora SemiBold" w:cs="Sora SemiBold"/>
          <w:b w:val="false"/>
          <w:i/>
          <w:iCs/>
          <w:color w:val="222222"/>
          <w:sz w:val="16"/>
          <w:szCs w:val="16"/>
        </w:rPr>
      </w:pPr>
      <w:r>
        <w:rPr>
          <w:rFonts w:eastAsia="Sora SemiBold" w:cs="Sora SemiBold" w:ascii="Sora SemiBold" w:hAnsi="Sora SemiBold"/>
          <w:b w:val="false"/>
          <w:i/>
          <w:iCs/>
          <w:color w:val="2EA4DD"/>
          <w:sz w:val="24"/>
          <w:szCs w:val="24"/>
        </w:rPr>
        <w:t>Issu de la Politique d’Intervention de la Foncière VV</w:t>
      </w:r>
    </w:p>
    <w:tbl>
      <w:tblPr>
        <w:tblStyle w:val="affe"/>
        <w:tblW w:w="9062" w:type="dxa"/>
        <w:jc w:val="start"/>
        <w:tblInd w:w="0" w:type="dxa"/>
        <w:tblLayout w:type="fixed"/>
        <w:tblCellMar>
          <w:top w:w="100" w:type="dxa"/>
          <w:start w:w="100" w:type="dxa"/>
          <w:bottom w:w="100" w:type="dxa"/>
          <w:end w:w="100" w:type="dxa"/>
        </w:tblCellMar>
        <w:tblLook w:val="0600" w:noHBand="1" w:noVBand="1" w:firstColumn="0" w:lastRow="0" w:lastColumn="0" w:firstRow="0"/>
      </w:tblPr>
      <w:tblGrid>
        <w:gridCol w:w="9062"/>
      </w:tblGrid>
      <w:tr>
        <w:trPr>
          <w:trHeight w:val="580" w:hRule="atLeast"/>
        </w:trPr>
        <w:tc>
          <w:tcPr>
            <w:tcW w:w="9062" w:type="dxa"/>
            <w:tcBorders>
              <w:top w:val="single" w:sz="8" w:space="0" w:color="000000"/>
              <w:start w:val="single" w:sz="8" w:space="0" w:color="000000"/>
              <w:bottom w:val="single" w:sz="8" w:space="0" w:color="000000"/>
              <w:end w:val="single" w:sz="8" w:space="0" w:color="000000"/>
            </w:tcBorders>
          </w:tcPr>
          <w:p>
            <w:pPr>
              <w:pStyle w:val="Normal"/>
              <w:spacing w:lineRule="auto" w:line="300"/>
              <w:jc w:val="both"/>
              <w:rPr>
                <w:rFonts w:ascii="Sora" w:hAnsi="Sora" w:eastAsia="Sora" w:cs="Sora"/>
                <w:sz w:val="20"/>
                <w:szCs w:val="20"/>
              </w:rPr>
            </w:pPr>
            <w:r>
              <w:rPr>
                <w:rFonts w:eastAsia="Sora" w:cs="Sora" w:ascii="Sora" w:hAnsi="Sora"/>
                <w:sz w:val="20"/>
                <w:szCs w:val="20"/>
              </w:rPr>
              <w:t>Villages Vivants peut intervenir en tant qu’</w:t>
            </w:r>
            <w:r>
              <w:rPr>
                <w:rFonts w:eastAsia="Sora" w:cs="Sora" w:ascii="Sora" w:hAnsi="Sora"/>
                <w:b/>
                <w:sz w:val="20"/>
                <w:szCs w:val="20"/>
              </w:rPr>
              <w:t>associé minoritaire dans des sociétés tierces portant l’immobilier</w:t>
            </w:r>
            <w:r>
              <w:rPr>
                <w:rFonts w:eastAsia="Sora" w:cs="Sora" w:ascii="Sora" w:hAnsi="Sora"/>
                <w:sz w:val="20"/>
                <w:szCs w:val="20"/>
              </w:rPr>
              <w:t xml:space="preserve"> de projets qui répondent aux critères de Villages Vivants. </w:t>
            </w:r>
          </w:p>
          <w:p>
            <w:pPr>
              <w:pStyle w:val="Normal"/>
              <w:spacing w:lineRule="auto" w:line="300"/>
              <w:jc w:val="both"/>
              <w:rPr>
                <w:rFonts w:ascii="Sora" w:hAnsi="Sora" w:eastAsia="Sora" w:cs="Sora"/>
                <w:sz w:val="10"/>
                <w:szCs w:val="10"/>
              </w:rPr>
            </w:pPr>
            <w:r>
              <w:rPr>
                <w:rFonts w:eastAsia="Sora" w:cs="Sora" w:ascii="Sora" w:hAnsi="Sora"/>
                <w:sz w:val="10"/>
                <w:szCs w:val="10"/>
              </w:rPr>
            </w:r>
          </w:p>
          <w:p>
            <w:pPr>
              <w:pStyle w:val="Normal"/>
              <w:spacing w:lineRule="auto" w:line="300"/>
              <w:jc w:val="both"/>
              <w:rPr>
                <w:rFonts w:ascii="Sora" w:hAnsi="Sora" w:eastAsia="Sora" w:cs="Sora"/>
                <w:sz w:val="20"/>
                <w:szCs w:val="20"/>
              </w:rPr>
            </w:pPr>
            <w:r>
              <w:rPr>
                <w:rFonts w:eastAsia="Sora" w:cs="Sora" w:ascii="Sora" w:hAnsi="Sora"/>
                <w:sz w:val="20"/>
                <w:szCs w:val="20"/>
              </w:rPr>
              <w:t xml:space="preserve">Il existe un vrai besoin pour les projets d’une taille intermédiaire qui souhaitent rester propriétaire de leur lieu et qui n’arrivent pas à accéder à des investissements importants et à boucler leurs plans de financement. Ce mode d'intervention permet d’accomplir notre mission sociale, et facilite la création d’immobilier gérés collectivement au service de projets de développement territorial. </w:t>
            </w:r>
          </w:p>
          <w:p>
            <w:pPr>
              <w:pStyle w:val="Normal"/>
              <w:spacing w:lineRule="auto" w:line="300"/>
              <w:jc w:val="both"/>
              <w:rPr>
                <w:rFonts w:ascii="Sora" w:hAnsi="Sora" w:eastAsia="Sora" w:cs="Sora"/>
                <w:b/>
                <w:sz w:val="10"/>
                <w:szCs w:val="10"/>
              </w:rPr>
            </w:pPr>
            <w:r>
              <w:rPr>
                <w:rFonts w:eastAsia="Sora" w:cs="Sora" w:ascii="Sora" w:hAnsi="Sora"/>
                <w:b/>
                <w:sz w:val="10"/>
                <w:szCs w:val="10"/>
              </w:rPr>
            </w:r>
          </w:p>
          <w:p>
            <w:pPr>
              <w:pStyle w:val="Normal"/>
              <w:spacing w:lineRule="auto" w:line="300"/>
              <w:jc w:val="both"/>
              <w:rPr>
                <w:rFonts w:ascii="Sora" w:hAnsi="Sora" w:eastAsia="Sora" w:cs="Sora"/>
                <w:b/>
                <w:sz w:val="20"/>
                <w:szCs w:val="20"/>
              </w:rPr>
            </w:pPr>
            <w:r>
              <w:rPr>
                <w:rFonts w:eastAsia="Sora" w:cs="Sora" w:ascii="Sora" w:hAnsi="Sora"/>
                <w:b/>
                <w:sz w:val="20"/>
                <w:szCs w:val="20"/>
              </w:rPr>
              <w:t xml:space="preserve">Montant maximum de l’investissement minoritaire Villages Vivants : </w:t>
            </w:r>
          </w:p>
          <w:p>
            <w:pPr>
              <w:pStyle w:val="Normal"/>
              <w:spacing w:lineRule="auto" w:line="300"/>
              <w:jc w:val="both"/>
              <w:rPr>
                <w:rFonts w:ascii="Sora" w:hAnsi="Sora" w:eastAsia="Sora" w:cs="Sora"/>
                <w:sz w:val="20"/>
                <w:szCs w:val="20"/>
              </w:rPr>
            </w:pPr>
            <w:r>
              <w:rPr>
                <w:rFonts w:eastAsia="Sora" w:cs="Sora" w:ascii="Sora" w:hAnsi="Sora"/>
                <w:sz w:val="20"/>
                <w:szCs w:val="20"/>
              </w:rPr>
              <w:t xml:space="preserve">30% du total du plan de financement du projet immobilier TTC. </w:t>
            </w:r>
          </w:p>
          <w:p>
            <w:pPr>
              <w:pStyle w:val="Normal"/>
              <w:spacing w:lineRule="auto" w:line="300"/>
              <w:jc w:val="both"/>
              <w:rPr>
                <w:rFonts w:ascii="Sora" w:hAnsi="Sora" w:eastAsia="Sora" w:cs="Sora"/>
                <w:b/>
                <w:sz w:val="20"/>
                <w:szCs w:val="20"/>
              </w:rPr>
            </w:pPr>
            <w:r>
              <w:rPr>
                <w:rFonts w:eastAsia="Sora" w:cs="Sora" w:ascii="Sora" w:hAnsi="Sora"/>
                <w:sz w:val="20"/>
                <w:szCs w:val="20"/>
              </w:rPr>
              <w:t>Montant maximum : 300 000€.</w:t>
            </w:r>
          </w:p>
          <w:p>
            <w:pPr>
              <w:pStyle w:val="Normal"/>
              <w:spacing w:lineRule="auto" w:line="300"/>
              <w:jc w:val="both"/>
              <w:rPr>
                <w:rFonts w:ascii="Sora" w:hAnsi="Sora" w:eastAsia="Sora" w:cs="Sora"/>
                <w:b/>
                <w:sz w:val="10"/>
                <w:szCs w:val="10"/>
              </w:rPr>
            </w:pPr>
            <w:r>
              <w:rPr>
                <w:rFonts w:eastAsia="Sora" w:cs="Sora" w:ascii="Sora" w:hAnsi="Sora"/>
                <w:b/>
                <w:sz w:val="10"/>
                <w:szCs w:val="10"/>
              </w:rPr>
            </w:r>
          </w:p>
          <w:p>
            <w:pPr>
              <w:pStyle w:val="Normal"/>
              <w:spacing w:lineRule="auto" w:line="300"/>
              <w:jc w:val="both"/>
              <w:rPr>
                <w:rFonts w:ascii="Sora" w:hAnsi="Sora" w:eastAsia="Sora" w:cs="Sora"/>
                <w:b/>
                <w:sz w:val="20"/>
                <w:szCs w:val="20"/>
              </w:rPr>
            </w:pPr>
            <w:r>
              <w:rPr>
                <w:rFonts w:eastAsia="Sora" w:cs="Sora" w:ascii="Sora" w:hAnsi="Sora"/>
                <w:b/>
                <w:sz w:val="20"/>
                <w:szCs w:val="20"/>
              </w:rPr>
              <w:t xml:space="preserve">Outils de financement : </w:t>
            </w:r>
          </w:p>
          <w:p>
            <w:pPr>
              <w:pStyle w:val="Normal"/>
              <w:spacing w:lineRule="auto" w:line="300"/>
              <w:jc w:val="both"/>
              <w:rPr>
                <w:rFonts w:ascii="Sora" w:hAnsi="Sora" w:eastAsia="Sora" w:cs="Sora"/>
                <w:sz w:val="20"/>
                <w:szCs w:val="20"/>
              </w:rPr>
            </w:pPr>
            <w:r>
              <w:rPr>
                <w:rFonts w:eastAsia="Sora" w:cs="Sora" w:ascii="Sora" w:hAnsi="Sora"/>
                <w:sz w:val="20"/>
                <w:szCs w:val="20"/>
              </w:rPr>
              <w:t xml:space="preserve">Parts sociales ou actions : 1 000€ maximum. </w:t>
            </w:r>
          </w:p>
          <w:p>
            <w:pPr>
              <w:pStyle w:val="Normal"/>
              <w:spacing w:lineRule="auto" w:line="300"/>
              <w:jc w:val="both"/>
              <w:rPr>
                <w:rFonts w:ascii="Sora" w:hAnsi="Sora" w:eastAsia="Sora" w:cs="Sora"/>
                <w:sz w:val="20"/>
                <w:szCs w:val="20"/>
              </w:rPr>
            </w:pPr>
            <w:r>
              <w:rPr>
                <w:rFonts w:eastAsia="Sora" w:cs="Sora" w:ascii="Sora" w:hAnsi="Sora"/>
                <w:sz w:val="20"/>
                <w:szCs w:val="20"/>
              </w:rPr>
              <w:t>Le reste du financement est apporté en CCA (comptes courants d'associés) rémunérés.</w:t>
            </w:r>
          </w:p>
          <w:p>
            <w:pPr>
              <w:pStyle w:val="Normal"/>
              <w:spacing w:lineRule="auto" w:line="300"/>
              <w:jc w:val="both"/>
              <w:rPr>
                <w:rFonts w:ascii="Sora" w:hAnsi="Sora" w:eastAsia="Sora" w:cs="Sora"/>
                <w:b/>
                <w:sz w:val="10"/>
                <w:szCs w:val="10"/>
              </w:rPr>
            </w:pPr>
            <w:r>
              <w:rPr>
                <w:rFonts w:eastAsia="Sora" w:cs="Sora" w:ascii="Sora" w:hAnsi="Sora"/>
                <w:b/>
                <w:sz w:val="10"/>
                <w:szCs w:val="10"/>
              </w:rPr>
            </w:r>
          </w:p>
          <w:p>
            <w:pPr>
              <w:pStyle w:val="Normal"/>
              <w:spacing w:lineRule="auto" w:line="300"/>
              <w:jc w:val="both"/>
              <w:rPr>
                <w:rFonts w:ascii="Sora" w:hAnsi="Sora" w:eastAsia="Sora" w:cs="Sora"/>
                <w:b/>
                <w:sz w:val="20"/>
                <w:szCs w:val="20"/>
              </w:rPr>
            </w:pPr>
            <w:r>
              <w:rPr>
                <w:rFonts w:eastAsia="Sora" w:cs="Sora" w:ascii="Sora" w:hAnsi="Sora"/>
                <w:b/>
                <w:sz w:val="20"/>
                <w:szCs w:val="20"/>
              </w:rPr>
              <w:t xml:space="preserve">Participation à la gouvernance : </w:t>
            </w:r>
          </w:p>
          <w:p>
            <w:pPr>
              <w:pStyle w:val="Normal"/>
              <w:spacing w:lineRule="auto" w:line="300"/>
              <w:jc w:val="both"/>
              <w:rPr>
                <w:rFonts w:ascii="Sora" w:hAnsi="Sora" w:eastAsia="Sora" w:cs="Sora"/>
                <w:b/>
                <w:sz w:val="20"/>
                <w:szCs w:val="20"/>
              </w:rPr>
            </w:pPr>
            <w:r>
              <w:rPr>
                <w:rFonts w:eastAsia="Sora" w:cs="Sora" w:ascii="Sora" w:hAnsi="Sora"/>
                <w:sz w:val="20"/>
                <w:szCs w:val="20"/>
              </w:rPr>
              <w:t>VV nomme un représentant pour assurer la participation aux instances de gouvernance parmi les salariés, le CA, ou le CE.</w:t>
            </w:r>
          </w:p>
          <w:p>
            <w:pPr>
              <w:pStyle w:val="Normal"/>
              <w:spacing w:lineRule="auto" w:line="300"/>
              <w:jc w:val="both"/>
              <w:rPr>
                <w:rFonts w:ascii="Sora" w:hAnsi="Sora" w:eastAsia="Sora" w:cs="Sora"/>
                <w:b/>
                <w:sz w:val="10"/>
                <w:szCs w:val="10"/>
              </w:rPr>
            </w:pPr>
            <w:r>
              <w:rPr>
                <w:rFonts w:eastAsia="Sora" w:cs="Sora" w:ascii="Sora" w:hAnsi="Sora"/>
                <w:b/>
                <w:sz w:val="10"/>
                <w:szCs w:val="10"/>
              </w:rPr>
            </w:r>
          </w:p>
          <w:p>
            <w:pPr>
              <w:pStyle w:val="Normal"/>
              <w:spacing w:lineRule="auto" w:line="300"/>
              <w:jc w:val="both"/>
              <w:rPr>
                <w:rFonts w:ascii="Sora" w:hAnsi="Sora" w:eastAsia="Sora" w:cs="Sora"/>
                <w:b/>
                <w:sz w:val="20"/>
                <w:szCs w:val="20"/>
              </w:rPr>
            </w:pPr>
            <w:r>
              <w:rPr>
                <w:rFonts w:eastAsia="Sora" w:cs="Sora" w:ascii="Sora" w:hAnsi="Sora"/>
                <w:b/>
                <w:sz w:val="20"/>
                <w:szCs w:val="20"/>
              </w:rPr>
              <w:t xml:space="preserve">Taux d’intérêts :  </w:t>
            </w:r>
            <w:r>
              <w:rPr>
                <w:rFonts w:eastAsia="Sora" w:cs="Sora" w:ascii="Sora" w:hAnsi="Sora"/>
                <w:sz w:val="20"/>
                <w:szCs w:val="20"/>
              </w:rPr>
              <w:t>4% pendant 5 années, soit 60 mois, puis 5% payable annuellement.</w:t>
            </w:r>
          </w:p>
          <w:p>
            <w:pPr>
              <w:pStyle w:val="Normal"/>
              <w:spacing w:lineRule="auto" w:line="300"/>
              <w:jc w:val="both"/>
              <w:rPr>
                <w:rFonts w:ascii="Sora" w:hAnsi="Sora" w:eastAsia="Sora" w:cs="Sora"/>
                <w:b/>
                <w:sz w:val="10"/>
                <w:szCs w:val="10"/>
              </w:rPr>
            </w:pPr>
            <w:r>
              <w:rPr>
                <w:rFonts w:eastAsia="Sora" w:cs="Sora" w:ascii="Sora" w:hAnsi="Sora"/>
                <w:b/>
                <w:sz w:val="10"/>
                <w:szCs w:val="10"/>
              </w:rPr>
            </w:r>
          </w:p>
          <w:p>
            <w:pPr>
              <w:pStyle w:val="Normal"/>
              <w:spacing w:lineRule="auto" w:line="300"/>
              <w:jc w:val="both"/>
              <w:rPr>
                <w:rFonts w:ascii="Sora" w:hAnsi="Sora" w:eastAsia="Sora" w:cs="Sora"/>
                <w:b/>
                <w:sz w:val="20"/>
                <w:szCs w:val="20"/>
              </w:rPr>
            </w:pPr>
            <w:r>
              <w:rPr>
                <w:rFonts w:eastAsia="Sora" w:cs="Sora" w:ascii="Sora" w:hAnsi="Sora"/>
                <w:b/>
                <w:sz w:val="20"/>
                <w:szCs w:val="20"/>
              </w:rPr>
              <w:t>Remboursement :</w:t>
            </w:r>
            <w:r>
              <w:rPr>
                <w:rFonts w:eastAsia="Sora" w:cs="Sora" w:ascii="Sora" w:hAnsi="Sora"/>
                <w:sz w:val="20"/>
                <w:szCs w:val="20"/>
              </w:rPr>
              <w:t xml:space="preserve"> le remboursement des CCA débute après une franchise maximum de 5 ans. 25% des CCA doivent être remboursés sous 7 ans. Un calendrier de remboursement précis est élaboré en fonction de chaque projet sur une durée maximale de 20 ans.</w:t>
            </w:r>
          </w:p>
          <w:p>
            <w:pPr>
              <w:pStyle w:val="Normal"/>
              <w:spacing w:lineRule="auto" w:line="300"/>
              <w:jc w:val="both"/>
              <w:rPr>
                <w:rFonts w:ascii="Sora" w:hAnsi="Sora" w:eastAsia="Sora" w:cs="Sora"/>
                <w:b/>
                <w:sz w:val="10"/>
                <w:szCs w:val="10"/>
              </w:rPr>
            </w:pPr>
            <w:r>
              <w:rPr>
                <w:rFonts w:eastAsia="Sora" w:cs="Sora" w:ascii="Sora" w:hAnsi="Sora"/>
                <w:b/>
                <w:sz w:val="10"/>
                <w:szCs w:val="10"/>
              </w:rPr>
            </w:r>
          </w:p>
          <w:p>
            <w:pPr>
              <w:pStyle w:val="Normal"/>
              <w:spacing w:lineRule="auto" w:line="300"/>
              <w:jc w:val="both"/>
              <w:rPr>
                <w:rFonts w:ascii="Sora" w:hAnsi="Sora" w:eastAsia="Sora" w:cs="Sora"/>
                <w:sz w:val="20"/>
                <w:szCs w:val="20"/>
              </w:rPr>
            </w:pPr>
            <w:r>
              <w:rPr>
                <w:rFonts w:eastAsia="Sora" w:cs="Sora" w:ascii="Sora" w:hAnsi="Sora"/>
                <w:b/>
                <w:sz w:val="20"/>
                <w:szCs w:val="20"/>
              </w:rPr>
              <w:t xml:space="preserve">Garanties : </w:t>
            </w:r>
            <w:r>
              <w:rPr>
                <w:rFonts w:eastAsia="Sora" w:cs="Sora" w:ascii="Sora" w:hAnsi="Sora"/>
                <w:sz w:val="20"/>
                <w:szCs w:val="20"/>
              </w:rPr>
              <w:t>une garantie sous forme d’hypothèque, de PPD ou de nantissement.</w:t>
            </w:r>
          </w:p>
          <w:p>
            <w:pPr>
              <w:pStyle w:val="Normal"/>
              <w:spacing w:lineRule="auto" w:line="300"/>
              <w:jc w:val="both"/>
              <w:rPr>
                <w:rFonts w:ascii="Sora" w:hAnsi="Sora" w:eastAsia="Sora" w:cs="Sora"/>
                <w:b/>
                <w:sz w:val="10"/>
                <w:szCs w:val="10"/>
              </w:rPr>
            </w:pPr>
            <w:r>
              <w:rPr>
                <w:rFonts w:eastAsia="Sora" w:cs="Sora" w:ascii="Sora" w:hAnsi="Sora"/>
                <w:b/>
                <w:sz w:val="10"/>
                <w:szCs w:val="10"/>
              </w:rPr>
            </w:r>
          </w:p>
          <w:p>
            <w:pPr>
              <w:pStyle w:val="Normal"/>
              <w:spacing w:lineRule="auto" w:line="300"/>
              <w:jc w:val="both"/>
              <w:rPr>
                <w:rFonts w:ascii="Sora" w:hAnsi="Sora" w:eastAsia="Sora" w:cs="Sora"/>
                <w:b/>
                <w:sz w:val="20"/>
                <w:szCs w:val="20"/>
              </w:rPr>
            </w:pPr>
            <w:r>
              <w:rPr>
                <w:rFonts w:eastAsia="Sora" w:cs="Sora" w:ascii="Sora" w:hAnsi="Sora"/>
                <w:b/>
                <w:sz w:val="20"/>
                <w:szCs w:val="20"/>
              </w:rPr>
              <w:t xml:space="preserve">Cadre juridique requis : </w:t>
            </w:r>
          </w:p>
          <w:p>
            <w:pPr>
              <w:pStyle w:val="Normal"/>
              <w:spacing w:lineRule="auto" w:line="300"/>
              <w:jc w:val="both"/>
              <w:rPr>
                <w:rFonts w:ascii="Sora" w:hAnsi="Sora" w:eastAsia="Sora" w:cs="Sora"/>
                <w:sz w:val="20"/>
                <w:szCs w:val="20"/>
              </w:rPr>
            </w:pPr>
            <w:r>
              <w:rPr>
                <w:rFonts w:eastAsia="Sora" w:cs="Sora" w:ascii="Sora" w:hAnsi="Sora"/>
                <w:sz w:val="20"/>
                <w:szCs w:val="20"/>
              </w:rPr>
              <w:t xml:space="preserve">La structure sollicitant les fonds pour porter l’immobilier doit être </w:t>
            </w:r>
            <w:r>
              <w:rPr>
                <w:rFonts w:eastAsia="Sora" w:cs="Sora" w:ascii="Sora" w:hAnsi="Sora"/>
                <w:b/>
                <w:sz w:val="20"/>
                <w:szCs w:val="20"/>
              </w:rPr>
              <w:t xml:space="preserve">différente </w:t>
            </w:r>
            <w:r>
              <w:rPr>
                <w:rFonts w:eastAsia="Sora" w:cs="Sora" w:ascii="Sora" w:hAnsi="Sora"/>
                <w:sz w:val="20"/>
                <w:szCs w:val="20"/>
              </w:rPr>
              <w:t>de la structure juridique exploitante. Le portage immobilier garantie l’usage collectif du lieu :</w:t>
            </w:r>
          </w:p>
          <w:p>
            <w:pPr>
              <w:pStyle w:val="Normal"/>
              <w:numPr>
                <w:ilvl w:val="0"/>
                <w:numId w:val="3"/>
              </w:numPr>
              <w:spacing w:lineRule="auto" w:line="300"/>
              <w:jc w:val="both"/>
              <w:rPr>
                <w:rFonts w:ascii="Sora" w:hAnsi="Sora" w:eastAsia="Sora" w:cs="Sora"/>
                <w:sz w:val="20"/>
                <w:szCs w:val="20"/>
              </w:rPr>
            </w:pPr>
            <w:r>
              <w:rPr>
                <w:rFonts w:eastAsia="Sora" w:cs="Sora" w:ascii="Sora" w:hAnsi="Sora"/>
                <w:sz w:val="20"/>
                <w:szCs w:val="20"/>
              </w:rPr>
              <w:t xml:space="preserve">Si le portage immobilier se fait par une structure ESS (SCIC, SCI coopérative, SAS coopérative), les usagers peuvent être des structures juridiques classiques. Dans tous les cas, </w:t>
            </w:r>
            <w:r>
              <w:rPr>
                <w:rFonts w:eastAsia="Sora" w:cs="Sora" w:ascii="Sora" w:hAnsi="Sora"/>
                <w:b/>
                <w:sz w:val="20"/>
                <w:szCs w:val="20"/>
              </w:rPr>
              <w:t>les usagers doivent être impliqués dans la gouvernance</w:t>
            </w:r>
            <w:r>
              <w:rPr>
                <w:rFonts w:eastAsia="Sora" w:cs="Sora" w:ascii="Sora" w:hAnsi="Sora"/>
                <w:sz w:val="20"/>
                <w:szCs w:val="20"/>
              </w:rPr>
              <w:t xml:space="preserve">. </w:t>
            </w:r>
          </w:p>
          <w:p>
            <w:pPr>
              <w:pStyle w:val="Normal"/>
              <w:numPr>
                <w:ilvl w:val="0"/>
                <w:numId w:val="3"/>
              </w:numPr>
              <w:spacing w:lineRule="auto" w:line="300"/>
              <w:jc w:val="both"/>
              <w:rPr>
                <w:rFonts w:ascii="Sora" w:hAnsi="Sora" w:eastAsia="Sora" w:cs="Sora"/>
                <w:sz w:val="20"/>
                <w:szCs w:val="20"/>
              </w:rPr>
            </w:pPr>
            <w:r>
              <w:rPr>
                <w:rFonts w:eastAsia="Sora" w:cs="Sora" w:ascii="Sora" w:hAnsi="Sora"/>
                <w:sz w:val="20"/>
                <w:szCs w:val="20"/>
              </w:rPr>
              <w:t xml:space="preserve">Si le portage immobilier se fait par une structure “classique”, alors l’exploitation du lieu </w:t>
            </w:r>
            <w:r>
              <w:rPr>
                <w:rFonts w:eastAsia="Sora" w:cs="Sora" w:ascii="Sora" w:hAnsi="Sora"/>
                <w:b/>
                <w:sz w:val="20"/>
                <w:szCs w:val="20"/>
              </w:rPr>
              <w:t>doit être portée par une structure “chapeau” de l’ESS</w:t>
            </w:r>
            <w:r>
              <w:rPr>
                <w:rFonts w:eastAsia="Sora" w:cs="Sora" w:ascii="Sora" w:hAnsi="Sora"/>
                <w:sz w:val="20"/>
                <w:szCs w:val="20"/>
              </w:rPr>
              <w:t xml:space="preserve"> (coopérative ou association) en charge de la gestion et/ou de l’animation du lieu. Les usagers finaux du lieu peuvent être des structures juridiques classiques. </w:t>
            </w:r>
          </w:p>
          <w:p>
            <w:pPr>
              <w:pStyle w:val="Normal"/>
              <w:numPr>
                <w:ilvl w:val="0"/>
                <w:numId w:val="3"/>
              </w:numPr>
              <w:spacing w:lineRule="auto" w:line="300"/>
              <w:jc w:val="both"/>
              <w:rPr>
                <w:rFonts w:ascii="Sora" w:hAnsi="Sora" w:eastAsia="Sora" w:cs="Sora"/>
                <w:sz w:val="20"/>
                <w:szCs w:val="20"/>
              </w:rPr>
            </w:pPr>
            <w:r>
              <w:rPr>
                <w:rFonts w:eastAsia="Sora" w:cs="Sora" w:ascii="Sora" w:hAnsi="Sora"/>
                <w:sz w:val="20"/>
                <w:szCs w:val="20"/>
              </w:rPr>
              <w:t xml:space="preserve">Par ailleurs, </w:t>
            </w:r>
            <w:r>
              <w:rPr>
                <w:rFonts w:eastAsia="Sora" w:cs="Sora" w:ascii="Sora" w:hAnsi="Sora"/>
                <w:b/>
                <w:sz w:val="20"/>
                <w:szCs w:val="20"/>
              </w:rPr>
              <w:t>l’usager principal doit avoir une place majoritaire dans la prise de décision</w:t>
            </w:r>
            <w:r>
              <w:rPr>
                <w:rFonts w:eastAsia="Sora" w:cs="Sora" w:ascii="Sora" w:hAnsi="Sora"/>
                <w:sz w:val="20"/>
                <w:szCs w:val="20"/>
              </w:rPr>
              <w:t xml:space="preserve"> (soit par détention du capital soit par le règlement statutaire). A minima, l’usage doit être garanti par un portage collectif de la propriété. </w:t>
            </w:r>
          </w:p>
          <w:p>
            <w:pPr>
              <w:pStyle w:val="Normal"/>
              <w:spacing w:lineRule="auto" w:line="300"/>
              <w:jc w:val="both"/>
              <w:rPr>
                <w:rFonts w:ascii="Sora" w:hAnsi="Sora" w:eastAsia="Sora" w:cs="Sora"/>
                <w:b/>
                <w:sz w:val="20"/>
                <w:szCs w:val="20"/>
              </w:rPr>
            </w:pPr>
            <w:r>
              <w:rPr>
                <w:rFonts w:eastAsia="Sora" w:cs="Sora" w:ascii="Sora" w:hAnsi="Sora"/>
                <w:b/>
                <w:sz w:val="20"/>
                <w:szCs w:val="20"/>
              </w:rPr>
              <w:t>Dans tous les cas, la détention de la majorité des voix par des personnes morales non ESS ou personnes physiques est un critère excluant quand la revalorisation des parts sociales ou des actions est possible.</w:t>
            </w:r>
          </w:p>
          <w:p>
            <w:pPr>
              <w:pStyle w:val="Normal"/>
              <w:spacing w:lineRule="auto" w:line="300"/>
              <w:jc w:val="both"/>
              <w:rPr>
                <w:rFonts w:ascii="Sora" w:hAnsi="Sora" w:eastAsia="Sora" w:cs="Sora"/>
                <w:b/>
                <w:sz w:val="10"/>
                <w:szCs w:val="10"/>
              </w:rPr>
            </w:pPr>
            <w:r>
              <w:rPr>
                <w:rFonts w:eastAsia="Sora" w:cs="Sora" w:ascii="Sora" w:hAnsi="Sora"/>
                <w:b/>
                <w:sz w:val="10"/>
                <w:szCs w:val="10"/>
              </w:rPr>
            </w:r>
          </w:p>
          <w:p>
            <w:pPr>
              <w:pStyle w:val="Normal"/>
              <w:spacing w:lineRule="auto" w:line="300"/>
              <w:jc w:val="both"/>
              <w:rPr>
                <w:rFonts w:ascii="Sora" w:hAnsi="Sora" w:eastAsia="Sora" w:cs="Sora"/>
                <w:b/>
                <w:sz w:val="20"/>
                <w:szCs w:val="20"/>
              </w:rPr>
            </w:pPr>
            <w:r>
              <w:rPr>
                <w:rFonts w:eastAsia="Sora" w:cs="Sora" w:ascii="Sora" w:hAnsi="Sora"/>
                <w:b/>
                <w:sz w:val="20"/>
                <w:szCs w:val="20"/>
              </w:rPr>
              <w:t xml:space="preserve">Conditions d’intervention : </w:t>
            </w:r>
          </w:p>
          <w:p>
            <w:pPr>
              <w:pStyle w:val="Normal"/>
              <w:numPr>
                <w:ilvl w:val="0"/>
                <w:numId w:val="1"/>
              </w:numPr>
              <w:spacing w:lineRule="auto" w:line="300"/>
              <w:jc w:val="both"/>
              <w:rPr>
                <w:rFonts w:ascii="Sora" w:hAnsi="Sora" w:eastAsia="Sora" w:cs="Sora"/>
                <w:b/>
                <w:sz w:val="20"/>
                <w:szCs w:val="20"/>
              </w:rPr>
            </w:pPr>
            <w:r>
              <w:rPr>
                <w:rFonts w:eastAsia="Sora" w:cs="Sora" w:ascii="Sora" w:hAnsi="Sora"/>
                <w:sz w:val="20"/>
                <w:szCs w:val="20"/>
              </w:rPr>
              <w:t>L’équipe du projet a les compétences pour assurer la maîtrise d’ouvrage notamment les 3 sujets prioritaires : finance, gouvernance, travaux.</w:t>
            </w:r>
          </w:p>
          <w:p>
            <w:pPr>
              <w:pStyle w:val="Normal"/>
              <w:numPr>
                <w:ilvl w:val="0"/>
                <w:numId w:val="1"/>
              </w:numPr>
              <w:spacing w:lineRule="auto" w:line="300"/>
              <w:jc w:val="both"/>
              <w:rPr>
                <w:rFonts w:ascii="Sora" w:hAnsi="Sora" w:eastAsia="Sora" w:cs="Sora"/>
                <w:sz w:val="20"/>
                <w:szCs w:val="20"/>
              </w:rPr>
            </w:pPr>
            <w:r>
              <w:rPr>
                <w:rFonts w:eastAsia="Sora" w:cs="Sora" w:ascii="Sora" w:hAnsi="Sora"/>
                <w:sz w:val="20"/>
                <w:szCs w:val="20"/>
              </w:rPr>
              <w:t>Au minimum 2 personnes de l’équipe du projet doivent être identifiées et nommées sur ces sujets. 1 personne pour la compétence “travaux” et 1 personne pour la compétence “ gouvernance / finance”</w:t>
            </w:r>
          </w:p>
          <w:p>
            <w:pPr>
              <w:pStyle w:val="Normal"/>
              <w:spacing w:lineRule="auto" w:line="300"/>
              <w:jc w:val="both"/>
              <w:rPr>
                <w:rFonts w:ascii="Sora" w:hAnsi="Sora" w:eastAsia="Sora" w:cs="Sora"/>
                <w:b/>
                <w:sz w:val="10"/>
                <w:szCs w:val="10"/>
              </w:rPr>
            </w:pPr>
            <w:r>
              <w:rPr>
                <w:rFonts w:eastAsia="Sora" w:cs="Sora" w:ascii="Sora" w:hAnsi="Sora"/>
                <w:b/>
                <w:sz w:val="10"/>
                <w:szCs w:val="10"/>
              </w:rPr>
            </w:r>
          </w:p>
          <w:p>
            <w:pPr>
              <w:pStyle w:val="Normal"/>
              <w:spacing w:lineRule="auto" w:line="300"/>
              <w:jc w:val="both"/>
              <w:rPr>
                <w:rFonts w:ascii="Sora" w:hAnsi="Sora" w:eastAsia="Sora" w:cs="Sora"/>
                <w:b/>
                <w:sz w:val="20"/>
                <w:szCs w:val="20"/>
              </w:rPr>
            </w:pPr>
            <w:r>
              <w:rPr>
                <w:rFonts w:eastAsia="Sora" w:cs="Sora" w:ascii="Sora" w:hAnsi="Sora"/>
                <w:b/>
                <w:sz w:val="20"/>
                <w:szCs w:val="20"/>
              </w:rPr>
              <w:t xml:space="preserve">Frais d’opération : </w:t>
            </w:r>
            <w:r>
              <w:rPr>
                <w:rFonts w:eastAsia="Sora" w:cs="Sora" w:ascii="Sora" w:hAnsi="Sora"/>
                <w:sz w:val="20"/>
                <w:szCs w:val="20"/>
              </w:rPr>
              <w:t>Le travail d’instruction mené par la SCIC est facturé directement à la structure porteuse du projet immobilier et doit être intégré au plan de financement global de l’opération immobilière.</w:t>
            </w:r>
          </w:p>
          <w:p>
            <w:pPr>
              <w:pStyle w:val="Normal"/>
              <w:numPr>
                <w:ilvl w:val="0"/>
                <w:numId w:val="2"/>
              </w:numPr>
              <w:spacing w:lineRule="auto" w:line="300"/>
              <w:jc w:val="both"/>
              <w:rPr>
                <w:rFonts w:ascii="Sora" w:hAnsi="Sora" w:eastAsia="Sora" w:cs="Sora"/>
                <w:sz w:val="20"/>
                <w:szCs w:val="20"/>
              </w:rPr>
            </w:pPr>
            <w:r>
              <w:rPr>
                <w:rFonts w:eastAsia="Sora" w:cs="Sora" w:ascii="Sora" w:hAnsi="Sora"/>
                <w:sz w:val="20"/>
                <w:szCs w:val="20"/>
              </w:rPr>
              <w:t xml:space="preserve">Un devis d’instruction est établi sur la base d’un nombre de jours prévisionnels avec un prix jour HT fixé. </w:t>
            </w:r>
          </w:p>
          <w:p>
            <w:pPr>
              <w:pStyle w:val="Normal"/>
              <w:numPr>
                <w:ilvl w:val="0"/>
                <w:numId w:val="2"/>
              </w:numPr>
              <w:spacing w:lineRule="auto" w:line="300"/>
              <w:jc w:val="both"/>
              <w:rPr>
                <w:rFonts w:ascii="Sora" w:hAnsi="Sora" w:eastAsia="Sora" w:cs="Sora"/>
                <w:sz w:val="22"/>
                <w:szCs w:val="22"/>
              </w:rPr>
            </w:pPr>
            <w:r>
              <w:rPr>
                <w:rFonts w:eastAsia="Sora" w:cs="Sora" w:ascii="Sora" w:hAnsi="Sora"/>
                <w:sz w:val="20"/>
                <w:szCs w:val="20"/>
              </w:rPr>
              <w:t>Dans le cas de l’obtention d’une subvention par VV pour financer l'instruction et l’étude, le reste à charge sera supporté par le porteur de projet. L’instruction du dossier sera conditionnée à l’obtention de la subvention ou à l’acceptation de la prise en charge par les porteurs de projets.</w:t>
            </w:r>
          </w:p>
        </w:tc>
      </w:tr>
    </w:tbl>
    <w:p>
      <w:pPr>
        <w:pStyle w:val="Heading2"/>
        <w:keepNext w:val="false"/>
        <w:keepLines w:val="false"/>
        <w:spacing w:lineRule="auto" w:line="360" w:before="360" w:after="120"/>
        <w:jc w:val="both"/>
        <w:rPr>
          <w:rFonts w:ascii="Sora" w:hAnsi="Sora" w:eastAsia="Sora" w:cs="Sora"/>
          <w:b w:val="false"/>
          <w:color w:val="2EA4DD"/>
          <w:sz w:val="28"/>
          <w:szCs w:val="28"/>
        </w:rPr>
      </w:pPr>
      <w:r>
        <w:rPr>
          <w:rFonts w:eastAsia="Sora" w:cs="Sora" w:ascii="Sora" w:hAnsi="Sora"/>
          <w:b w:val="false"/>
          <w:color w:val="2EA4DD"/>
          <w:sz w:val="28"/>
          <w:szCs w:val="28"/>
        </w:rPr>
      </w:r>
      <w:bookmarkStart w:id="1" w:name="_heading=h.r9m23jqts7p2"/>
      <w:bookmarkStart w:id="2" w:name="_heading=h.r9m23jqts7p2"/>
      <w:bookmarkEnd w:id="2"/>
    </w:p>
    <w:p>
      <w:pPr>
        <w:pStyle w:val="Normal"/>
        <w:rPr>
          <w:rFonts w:ascii="Sora" w:hAnsi="Sora" w:eastAsia="Sora" w:cs="Sora"/>
          <w:b/>
          <w:color w:val="2EA4DD"/>
          <w:sz w:val="28"/>
          <w:szCs w:val="28"/>
        </w:rPr>
      </w:pPr>
      <w:r>
        <w:rPr>
          <w:rFonts w:eastAsia="Sora" w:cs="Sora" w:ascii="Sora" w:hAnsi="Sora"/>
          <w:b/>
          <w:color w:val="2EA4DD"/>
          <w:sz w:val="28"/>
          <w:szCs w:val="28"/>
        </w:rPr>
      </w:r>
      <w:r>
        <w:br w:type="page"/>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3020"/>
        <w:gridCol w:w="3028"/>
        <w:gridCol w:w="3024"/>
      </w:tblGrid>
      <w:tr>
        <w:trPr/>
        <w:tc>
          <w:tcPr>
            <w:tcW w:w="9072" w:type="dxa"/>
            <w:gridSpan w:val="3"/>
            <w:tcBorders>
              <w:top w:val="single" w:sz="4" w:space="0" w:color="000000"/>
              <w:start w:val="single" w:sz="4" w:space="0" w:color="000000"/>
              <w:bottom w:val="single" w:sz="4" w:space="0" w:color="000000"/>
              <w:end w:val="single" w:sz="4" w:space="0" w:color="000000"/>
            </w:tcBorders>
          </w:tcPr>
          <w:p>
            <w:pPr>
              <w:pStyle w:val="Contenudetableau"/>
              <w:pageBreakBefore/>
              <w:spacing w:before="0" w:after="0"/>
              <w:jc w:val="center"/>
              <w:rPr>
                <w:rFonts w:ascii="Sora" w:hAnsi="Sora"/>
                <w:b/>
                <w:bCs/>
                <w:color w:val="FF4000"/>
              </w:rPr>
            </w:pPr>
            <w:r>
              <w:rPr>
                <w:rFonts w:ascii="Sora" w:hAnsi="Sora"/>
                <w:b/>
                <w:bCs/>
                <w:color w:val="FF4000"/>
              </w:rPr>
              <w:t>Cadre réservé à VV</w:t>
            </w:r>
          </w:p>
        </w:tc>
      </w:tr>
      <w:tr>
        <w:trPr/>
        <w:tc>
          <w:tcPr>
            <w:tcW w:w="3020" w:type="dxa"/>
            <w:tcBorders>
              <w:top w:val="single" w:sz="4" w:space="0" w:color="000000"/>
              <w:start w:val="single" w:sz="4" w:space="0" w:color="000000"/>
              <w:bottom w:val="single" w:sz="4" w:space="0" w:color="000000"/>
              <w:end w:val="single" w:sz="4" w:space="0" w:color="000000"/>
            </w:tcBorders>
          </w:tcPr>
          <w:p>
            <w:pPr>
              <w:pStyle w:val="Contenudetableau"/>
              <w:spacing w:before="120" w:after="0"/>
              <w:jc w:val="center"/>
              <w:rPr>
                <w:rFonts w:ascii="Sora" w:hAnsi="Sora"/>
                <w:color w:val="FF4000"/>
              </w:rPr>
            </w:pPr>
            <w:r>
              <w:rPr>
                <w:rFonts w:ascii="Sora" w:hAnsi="Sora"/>
              </w:rPr>
              <w:t>Date rdv de pré-instruction</w:t>
            </w:r>
          </w:p>
        </w:tc>
        <w:tc>
          <w:tcPr>
            <w:tcW w:w="3028" w:type="dxa"/>
            <w:tcBorders>
              <w:top w:val="single" w:sz="4" w:space="0" w:color="000000"/>
              <w:start w:val="single" w:sz="4" w:space="0" w:color="000000"/>
              <w:bottom w:val="single" w:sz="4" w:space="0" w:color="000000"/>
              <w:end w:val="single" w:sz="4" w:space="0" w:color="000000"/>
            </w:tcBorders>
          </w:tcPr>
          <w:p>
            <w:pPr>
              <w:pStyle w:val="Contenudetableau"/>
              <w:spacing w:before="120" w:after="0"/>
              <w:jc w:val="center"/>
              <w:rPr>
                <w:rFonts w:ascii="Sora" w:hAnsi="Sora"/>
              </w:rPr>
            </w:pPr>
            <w:r>
              <w:rPr>
                <w:rFonts w:ascii="Sora" w:hAnsi="Sora"/>
              </w:rPr>
              <w:t>Date comité de pré-instruction</w:t>
            </w:r>
          </w:p>
        </w:tc>
        <w:tc>
          <w:tcPr>
            <w:tcW w:w="3024" w:type="dxa"/>
            <w:tcBorders>
              <w:top w:val="single" w:sz="4" w:space="0" w:color="000000"/>
              <w:start w:val="single" w:sz="4" w:space="0" w:color="000000"/>
              <w:bottom w:val="single" w:sz="4" w:space="0" w:color="000000"/>
              <w:end w:val="single" w:sz="4" w:space="0" w:color="000000"/>
            </w:tcBorders>
          </w:tcPr>
          <w:p>
            <w:pPr>
              <w:pStyle w:val="Contenudetableau"/>
              <w:spacing w:before="120" w:after="0"/>
              <w:jc w:val="center"/>
              <w:rPr>
                <w:rFonts w:ascii="Sora" w:hAnsi="Sora"/>
              </w:rPr>
            </w:pPr>
            <w:r>
              <w:rPr>
                <w:rFonts w:ascii="Sora" w:hAnsi="Sora"/>
              </w:rPr>
              <w:t>Voie 1 ou voie 2</w:t>
            </w:r>
          </w:p>
        </w:tc>
      </w:tr>
      <w:tr>
        <w:trPr/>
        <w:tc>
          <w:tcPr>
            <w:tcW w:w="3020" w:type="dxa"/>
            <w:tcBorders>
              <w:top w:val="single" w:sz="4" w:space="0" w:color="000000"/>
              <w:start w:val="single" w:sz="4" w:space="0" w:color="000000"/>
              <w:bottom w:val="single" w:sz="4" w:space="0" w:color="000000"/>
              <w:end w:val="single" w:sz="4" w:space="0" w:color="000000"/>
            </w:tcBorders>
          </w:tcPr>
          <w:p>
            <w:pPr>
              <w:pStyle w:val="Contenudetableau"/>
              <w:spacing w:before="120" w:after="0"/>
              <w:jc w:val="center"/>
              <w:rPr>
                <w:rFonts w:ascii="Sora" w:hAnsi="Sora"/>
              </w:rPr>
            </w:pPr>
            <w:r>
              <w:rPr>
                <w:rFonts w:ascii="Sora" w:hAnsi="Sora"/>
              </w:rPr>
              <w:t>Nom du projet</w:t>
            </w:r>
          </w:p>
        </w:tc>
        <w:tc>
          <w:tcPr>
            <w:tcW w:w="3028" w:type="dxa"/>
            <w:tcBorders>
              <w:top w:val="single" w:sz="4" w:space="0" w:color="000000"/>
              <w:start w:val="single" w:sz="4" w:space="0" w:color="000000"/>
              <w:bottom w:val="single" w:sz="4" w:space="0" w:color="000000"/>
              <w:end w:val="single" w:sz="4" w:space="0" w:color="000000"/>
            </w:tcBorders>
          </w:tcPr>
          <w:p>
            <w:pPr>
              <w:pStyle w:val="Contenudetableau"/>
              <w:spacing w:before="120" w:after="0"/>
              <w:jc w:val="center"/>
              <w:rPr>
                <w:rFonts w:ascii="Sora" w:hAnsi="Sora"/>
              </w:rPr>
            </w:pPr>
            <w:r>
              <w:rPr>
                <w:rFonts w:ascii="Sora" w:hAnsi="Sora"/>
              </w:rPr>
              <w:t>Commune </w:t>
            </w:r>
          </w:p>
          <w:p>
            <w:pPr>
              <w:pStyle w:val="Contenudetableau"/>
              <w:jc w:val="center"/>
              <w:rPr>
                <w:rFonts w:ascii="Sora" w:hAnsi="Sora"/>
              </w:rPr>
            </w:pPr>
            <w:r>
              <w:rPr>
                <w:rFonts w:ascii="Sora" w:hAnsi="Sora"/>
              </w:rPr>
            </w:r>
          </w:p>
        </w:tc>
        <w:tc>
          <w:tcPr>
            <w:tcW w:w="3024" w:type="dxa"/>
            <w:tcBorders>
              <w:top w:val="single" w:sz="4" w:space="0" w:color="000000"/>
              <w:start w:val="single" w:sz="4" w:space="0" w:color="000000"/>
              <w:bottom w:val="single" w:sz="4" w:space="0" w:color="000000"/>
              <w:end w:val="single" w:sz="4" w:space="0" w:color="000000"/>
            </w:tcBorders>
          </w:tcPr>
          <w:p>
            <w:pPr>
              <w:pStyle w:val="Contenudetableau"/>
              <w:spacing w:before="120" w:after="0"/>
              <w:jc w:val="center"/>
              <w:rPr>
                <w:rFonts w:ascii="Sora" w:hAnsi="Sora"/>
              </w:rPr>
            </w:pPr>
            <w:r>
              <w:rPr>
                <w:rFonts w:ascii="Sora" w:hAnsi="Sora"/>
              </w:rPr>
              <w:t>Adresse du bien </w:t>
            </w:r>
          </w:p>
        </w:tc>
      </w:tr>
      <w:tr>
        <w:trPr/>
        <w:tc>
          <w:tcPr>
            <w:tcW w:w="3020" w:type="dxa"/>
            <w:tcBorders>
              <w:top w:val="single" w:sz="4" w:space="0" w:color="000000"/>
              <w:start w:val="single" w:sz="4" w:space="0" w:color="000000"/>
              <w:bottom w:val="single" w:sz="4" w:space="0" w:color="000000"/>
              <w:end w:val="single" w:sz="4" w:space="0" w:color="000000"/>
            </w:tcBorders>
          </w:tcPr>
          <w:p>
            <w:pPr>
              <w:pStyle w:val="Contenudetableau"/>
              <w:spacing w:before="120" w:after="0"/>
              <w:jc w:val="center"/>
              <w:rPr>
                <w:rFonts w:ascii="Sora" w:hAnsi="Sora"/>
              </w:rPr>
            </w:pPr>
            <w:r>
              <w:rPr>
                <w:rFonts w:ascii="Sora" w:hAnsi="Sora"/>
              </w:rPr>
              <w:t>Lien photos</w:t>
            </w:r>
          </w:p>
        </w:tc>
        <w:tc>
          <w:tcPr>
            <w:tcW w:w="3028" w:type="dxa"/>
            <w:tcBorders>
              <w:top w:val="single" w:sz="4" w:space="0" w:color="000000"/>
              <w:start w:val="single" w:sz="4" w:space="0" w:color="000000"/>
              <w:bottom w:val="single" w:sz="4" w:space="0" w:color="000000"/>
              <w:end w:val="single" w:sz="4" w:space="0" w:color="000000"/>
            </w:tcBorders>
          </w:tcPr>
          <w:p>
            <w:pPr>
              <w:pStyle w:val="Contenudetableau"/>
              <w:spacing w:before="120" w:after="0"/>
              <w:jc w:val="center"/>
              <w:rPr>
                <w:rFonts w:ascii="Sora" w:hAnsi="Sora"/>
              </w:rPr>
            </w:pPr>
            <w:r>
              <w:rPr>
                <w:rFonts w:ascii="Sora" w:hAnsi="Sora"/>
              </w:rPr>
              <w:t>N° parcelle </w:t>
            </w:r>
          </w:p>
          <w:p>
            <w:pPr>
              <w:pStyle w:val="Contenudetableau"/>
              <w:jc w:val="center"/>
              <w:rPr>
                <w:rFonts w:ascii="Sora" w:hAnsi="Sora"/>
              </w:rPr>
            </w:pPr>
            <w:r>
              <w:rPr>
                <w:rFonts w:ascii="Sora" w:hAnsi="Sora"/>
              </w:rPr>
            </w:r>
          </w:p>
        </w:tc>
        <w:tc>
          <w:tcPr>
            <w:tcW w:w="3024" w:type="dxa"/>
            <w:tcBorders>
              <w:top w:val="single" w:sz="4" w:space="0" w:color="000000"/>
              <w:start w:val="single" w:sz="4" w:space="0" w:color="000000"/>
              <w:bottom w:val="single" w:sz="4" w:space="0" w:color="000000"/>
              <w:end w:val="single" w:sz="4" w:space="0" w:color="000000"/>
            </w:tcBorders>
          </w:tcPr>
          <w:p>
            <w:pPr>
              <w:pStyle w:val="Contenudetableau"/>
              <w:spacing w:before="120" w:after="0"/>
              <w:jc w:val="center"/>
              <w:rPr>
                <w:rFonts w:ascii="Sora" w:hAnsi="Sora"/>
              </w:rPr>
            </w:pPr>
            <w:r>
              <w:rPr>
                <w:rFonts w:ascii="Sora" w:hAnsi="Sora"/>
              </w:rPr>
              <w:t>Activités principales </w:t>
            </w:r>
          </w:p>
        </w:tc>
      </w:tr>
      <w:tr>
        <w:trPr/>
        <w:tc>
          <w:tcPr>
            <w:tcW w:w="3020" w:type="dxa"/>
            <w:tcBorders>
              <w:top w:val="single" w:sz="4" w:space="0" w:color="000000"/>
              <w:start w:val="single" w:sz="4" w:space="0" w:color="000000"/>
              <w:bottom w:val="single" w:sz="4" w:space="0" w:color="000000"/>
              <w:end w:val="single" w:sz="4" w:space="0" w:color="000000"/>
            </w:tcBorders>
          </w:tcPr>
          <w:p>
            <w:pPr>
              <w:pStyle w:val="Contenudetableau"/>
              <w:spacing w:before="120" w:after="0"/>
              <w:jc w:val="center"/>
              <w:rPr>
                <w:rFonts w:ascii="Sora" w:hAnsi="Sora"/>
              </w:rPr>
            </w:pPr>
            <w:r>
              <w:rPr>
                <w:rFonts w:ascii="Sora" w:hAnsi="Sora"/>
              </w:rPr>
              <w:t>Structure porteuse de l’immobilier (dans laquelle investit VV)</w:t>
            </w:r>
          </w:p>
        </w:tc>
        <w:tc>
          <w:tcPr>
            <w:tcW w:w="3028" w:type="dxa"/>
            <w:tcBorders>
              <w:top w:val="single" w:sz="4" w:space="0" w:color="000000"/>
              <w:start w:val="single" w:sz="4" w:space="0" w:color="000000"/>
              <w:bottom w:val="single" w:sz="4" w:space="0" w:color="000000"/>
              <w:end w:val="single" w:sz="4" w:space="0" w:color="000000"/>
            </w:tcBorders>
          </w:tcPr>
          <w:p>
            <w:pPr>
              <w:pStyle w:val="Contenudetableau"/>
              <w:spacing w:before="120" w:after="0"/>
              <w:jc w:val="center"/>
              <w:rPr>
                <w:rFonts w:ascii="Sora" w:hAnsi="Sora"/>
              </w:rPr>
            </w:pPr>
            <w:r>
              <w:rPr>
                <w:rFonts w:ascii="Sora" w:hAnsi="Sora"/>
              </w:rPr>
              <w:t>Structure porteuse (future locataire)</w:t>
            </w:r>
          </w:p>
        </w:tc>
        <w:tc>
          <w:tcPr>
            <w:tcW w:w="3024" w:type="dxa"/>
            <w:tcBorders>
              <w:top w:val="single" w:sz="4" w:space="0" w:color="000000"/>
              <w:start w:val="single" w:sz="4" w:space="0" w:color="000000"/>
              <w:bottom w:val="single" w:sz="4" w:space="0" w:color="000000"/>
              <w:end w:val="single" w:sz="4" w:space="0" w:color="000000"/>
            </w:tcBorders>
          </w:tcPr>
          <w:p>
            <w:pPr>
              <w:pStyle w:val="Contenudetableau"/>
              <w:spacing w:before="120" w:after="0"/>
              <w:jc w:val="center"/>
              <w:rPr>
                <w:rFonts w:ascii="Sora" w:hAnsi="Sora"/>
              </w:rPr>
            </w:pPr>
            <w:r>
              <w:rPr>
                <w:rFonts w:ascii="Sora" w:hAnsi="Sora"/>
              </w:rPr>
              <w:t>Prescripteur</w:t>
            </w:r>
          </w:p>
        </w:tc>
      </w:tr>
    </w:tbl>
    <w:p>
      <w:pPr>
        <w:pStyle w:val="Heading2"/>
        <w:keepNext w:val="false"/>
        <w:keepLines w:val="false"/>
        <w:spacing w:lineRule="auto" w:line="360" w:before="360" w:after="120"/>
        <w:jc w:val="both"/>
        <w:rPr>
          <w:rFonts w:ascii="Sora" w:hAnsi="Sora" w:eastAsia="Sora" w:cs="Sora"/>
          <w:b w:val="false"/>
          <w:color w:val="2EA4DD"/>
          <w:sz w:val="28"/>
          <w:szCs w:val="28"/>
        </w:rPr>
      </w:pPr>
      <w:r>
        <w:rPr>
          <w:rFonts w:eastAsia="Sora" w:cs="Sora" w:ascii="Sora" w:hAnsi="Sora"/>
          <w:b w:val="false"/>
          <w:color w:val="2EA4DD"/>
          <w:sz w:val="28"/>
          <w:szCs w:val="28"/>
        </w:rPr>
      </w:r>
    </w:p>
    <w:p>
      <w:pPr>
        <w:pStyle w:val="Normal"/>
        <w:rPr>
          <w:rFonts w:ascii="Sora" w:hAnsi="Sora" w:eastAsia="Sora" w:cs="Sora"/>
          <w:color w:val="2EA4DD"/>
          <w:sz w:val="28"/>
          <w:szCs w:val="28"/>
        </w:rPr>
      </w:pPr>
      <w:r>
        <w:rPr>
          <w:rFonts w:eastAsia="Sora" w:cs="Sora" w:ascii="Sora" w:hAnsi="Sora"/>
          <w:color w:val="2EA4DD"/>
          <w:sz w:val="28"/>
          <w:szCs w:val="28"/>
        </w:rPr>
      </w:r>
      <w:r>
        <w:br w:type="page"/>
      </w:r>
    </w:p>
    <w:p>
      <w:pPr>
        <w:pStyle w:val="normal1"/>
        <w:pBdr>
          <w:bottom w:val="single" w:sz="4" w:space="1" w:color="000000"/>
        </w:pBdr>
        <w:spacing w:lineRule="auto" w:line="300" w:before="0" w:after="0"/>
        <w:rPr>
          <w:rFonts w:ascii="Sora" w:hAnsi="Sora" w:eastAsia="Sora" w:cs="Sora"/>
          <w:b/>
          <w:color w:val="2EA4DD"/>
          <w:sz w:val="32"/>
          <w:szCs w:val="32"/>
        </w:rPr>
      </w:pPr>
      <w:r>
        <w:rPr>
          <w:rFonts w:eastAsia="Sora" w:cs="Sora" w:ascii="Sora" w:hAnsi="Sora"/>
          <w:b/>
          <w:color w:val="2EA4DD"/>
          <w:sz w:val="32"/>
          <w:szCs w:val="32"/>
        </w:rPr>
        <w:t>Le projet : XXXX (nom)</w:t>
      </w:r>
    </w:p>
    <w:p>
      <w:pPr>
        <w:pStyle w:val="Heading2"/>
        <w:keepNext w:val="false"/>
        <w:spacing w:lineRule="auto" w:line="300" w:before="120" w:after="0"/>
        <w:jc w:val="both"/>
        <w:rPr>
          <w:rFonts w:ascii="Sora" w:hAnsi="Sora" w:eastAsia="Sora" w:cs="Sora"/>
          <w:color w:val="FF4000"/>
          <w:sz w:val="22"/>
          <w:szCs w:val="22"/>
        </w:rPr>
      </w:pPr>
      <w:r>
        <w:rPr>
          <w:rFonts w:eastAsia="Sora" w:cs="Sora" w:ascii="Sora" w:hAnsi="Sora"/>
          <w:color w:val="FF4000"/>
          <w:sz w:val="22"/>
          <w:szCs w:val="22"/>
        </w:rPr>
        <w:t xml:space="preserve">Les porteurs/porteuses du projet (personnes clés) – futures exploitant.es et usager.es du lieu </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812"/>
        <w:gridCol w:w="6260"/>
      </w:tblGrid>
      <w:tr>
        <w:trPr/>
        <w:tc>
          <w:tcPr>
            <w:tcW w:w="2812" w:type="dxa"/>
            <w:tcBorders>
              <w:top w:val="single" w:sz="4" w:space="0" w:color="000000"/>
              <w:start w:val="single" w:sz="4" w:space="0" w:color="000000"/>
              <w:bottom w:val="single" w:sz="4" w:space="0" w:color="000000"/>
            </w:tcBorders>
          </w:tcPr>
          <w:p>
            <w:pPr>
              <w:pStyle w:val="Contenudetableau"/>
              <w:spacing w:before="120" w:after="0"/>
              <w:rPr>
                <w:b/>
                <w:bCs/>
              </w:rPr>
            </w:pPr>
            <w:r>
              <w:rPr>
                <w:rFonts w:ascii="Sora" w:hAnsi="Sora"/>
                <w:b/>
                <w:bCs/>
                <w:sz w:val="20"/>
                <w:szCs w:val="20"/>
              </w:rPr>
              <w:t>Prénom :</w:t>
            </w:r>
          </w:p>
          <w:p>
            <w:pPr>
              <w:pStyle w:val="Contenudetableau"/>
              <w:rPr>
                <w:b/>
                <w:bCs/>
              </w:rPr>
            </w:pPr>
            <w:r>
              <w:rPr>
                <w:rFonts w:ascii="Sora" w:hAnsi="Sora"/>
                <w:b/>
                <w:bCs/>
                <w:sz w:val="20"/>
                <w:szCs w:val="20"/>
              </w:rPr>
              <w:t>Nom :</w:t>
            </w:r>
          </w:p>
          <w:p>
            <w:pPr>
              <w:pStyle w:val="Contenudetableau"/>
              <w:rPr>
                <w:b/>
                <w:bCs/>
              </w:rPr>
            </w:pPr>
            <w:r>
              <w:rPr>
                <w:rFonts w:ascii="Sora" w:hAnsi="Sora"/>
                <w:b/>
                <w:bCs/>
                <w:sz w:val="20"/>
                <w:szCs w:val="20"/>
              </w:rPr>
              <w:t>Age :</w:t>
            </w:r>
          </w:p>
          <w:p>
            <w:pPr>
              <w:pStyle w:val="Contenudetableau"/>
              <w:rPr>
                <w:b/>
                <w:bCs/>
              </w:rPr>
            </w:pPr>
            <w:r>
              <w:rPr>
                <w:rFonts w:ascii="Sora" w:hAnsi="Sora"/>
                <w:b/>
                <w:bCs/>
                <w:sz w:val="20"/>
                <w:szCs w:val="20"/>
              </w:rPr>
              <w:t>Adresse :</w:t>
            </w:r>
          </w:p>
          <w:p>
            <w:pPr>
              <w:pStyle w:val="Contenudetableau"/>
              <w:rPr>
                <w:b/>
                <w:bCs/>
              </w:rPr>
            </w:pPr>
            <w:r>
              <w:rPr>
                <w:rFonts w:ascii="Sora" w:hAnsi="Sora"/>
                <w:b/>
                <w:bCs/>
                <w:sz w:val="20"/>
                <w:szCs w:val="20"/>
              </w:rPr>
              <w:t>Mail :</w:t>
            </w:r>
          </w:p>
          <w:p>
            <w:pPr>
              <w:pStyle w:val="Contenudetableau"/>
              <w:rPr>
                <w:b/>
                <w:bCs/>
              </w:rPr>
            </w:pPr>
            <w:r>
              <w:rPr>
                <w:rFonts w:ascii="Sora" w:hAnsi="Sora"/>
                <w:b/>
                <w:bCs/>
                <w:sz w:val="20"/>
                <w:szCs w:val="20"/>
              </w:rPr>
              <w:t>Tel :</w:t>
            </w:r>
          </w:p>
        </w:tc>
        <w:tc>
          <w:tcPr>
            <w:tcW w:w="6260" w:type="dxa"/>
            <w:tcBorders>
              <w:top w:val="single" w:sz="4" w:space="0" w:color="000000"/>
              <w:start w:val="single" w:sz="4" w:space="0" w:color="000000"/>
              <w:bottom w:val="single" w:sz="4" w:space="0" w:color="000000"/>
              <w:end w:val="single" w:sz="4" w:space="0" w:color="000000"/>
            </w:tcBorders>
          </w:tcPr>
          <w:p>
            <w:pPr>
              <w:pStyle w:val="Normal"/>
              <w:spacing w:lineRule="auto" w:line="300"/>
              <w:jc w:val="both"/>
              <w:rPr>
                <w:rFonts w:ascii="Sora" w:hAnsi="Sora" w:eastAsia="Sora" w:cs="Sora"/>
                <w:sz w:val="20"/>
                <w:szCs w:val="20"/>
              </w:rPr>
            </w:pPr>
            <w:r>
              <w:rPr>
                <w:rFonts w:eastAsia="Sora" w:cs="Sora" w:ascii="Sora" w:hAnsi="Sora"/>
                <w:sz w:val="20"/>
                <w:szCs w:val="20"/>
              </w:rPr>
              <w:t>Fonction (ex : gérant, président …) :</w:t>
            </w:r>
          </w:p>
          <w:p>
            <w:pPr>
              <w:pStyle w:val="Normal"/>
              <w:spacing w:lineRule="auto" w:line="300"/>
              <w:jc w:val="both"/>
              <w:rPr>
                <w:rFonts w:ascii="Sora" w:hAnsi="Sora" w:eastAsia="Sora" w:cs="Sora"/>
                <w:sz w:val="20"/>
                <w:szCs w:val="20"/>
              </w:rPr>
            </w:pPr>
            <w:r>
              <w:rPr>
                <w:rFonts w:eastAsia="Sora" w:cs="Sora" w:ascii="Sora" w:hAnsi="Sora"/>
                <w:sz w:val="20"/>
                <w:szCs w:val="20"/>
              </w:rPr>
              <w:t>Missions et métier (ex : respo développement) :</w:t>
            </w:r>
          </w:p>
          <w:p>
            <w:pPr>
              <w:pStyle w:val="Normal"/>
              <w:spacing w:lineRule="auto" w:line="300"/>
              <w:jc w:val="both"/>
              <w:rPr>
                <w:rFonts w:ascii="Sora" w:hAnsi="Sora" w:eastAsia="Sora" w:cs="Sora"/>
                <w:sz w:val="20"/>
                <w:szCs w:val="20"/>
              </w:rPr>
            </w:pPr>
            <w:r>
              <w:rPr>
                <w:rFonts w:eastAsia="Sora" w:cs="Sora" w:ascii="Sora" w:hAnsi="Sora"/>
                <w:sz w:val="20"/>
                <w:szCs w:val="20"/>
              </w:rPr>
              <w:t>Qualifications (diplômes …) :</w:t>
            </w:r>
          </w:p>
          <w:p>
            <w:pPr>
              <w:pStyle w:val="Normal"/>
              <w:spacing w:lineRule="auto" w:line="300"/>
              <w:jc w:val="both"/>
              <w:rPr>
                <w:rFonts w:ascii="Sora" w:hAnsi="Sora" w:eastAsia="Sora" w:cs="Sora"/>
                <w:sz w:val="20"/>
                <w:szCs w:val="20"/>
              </w:rPr>
            </w:pPr>
            <w:r>
              <w:rPr>
                <w:rFonts w:eastAsia="Sora" w:cs="Sora" w:ascii="Sora" w:hAnsi="Sora"/>
                <w:sz w:val="20"/>
                <w:szCs w:val="20"/>
              </w:rPr>
              <w:t>Expériences professionnelles (dont en lien avec le projet) :</w:t>
            </w:r>
          </w:p>
        </w:tc>
      </w:tr>
      <w:tr>
        <w:trPr/>
        <w:tc>
          <w:tcPr>
            <w:tcW w:w="2812" w:type="dxa"/>
            <w:tcBorders>
              <w:start w:val="single" w:sz="4" w:space="0" w:color="000000"/>
              <w:bottom w:val="single" w:sz="4" w:space="0" w:color="000000"/>
            </w:tcBorders>
          </w:tcPr>
          <w:p>
            <w:pPr>
              <w:pStyle w:val="Contenudetableau"/>
              <w:spacing w:before="120" w:after="0"/>
              <w:rPr>
                <w:b/>
                <w:bCs/>
              </w:rPr>
            </w:pPr>
            <w:r>
              <w:rPr>
                <w:rFonts w:ascii="Sora" w:hAnsi="Sora"/>
                <w:b/>
                <w:bCs/>
                <w:sz w:val="20"/>
                <w:szCs w:val="20"/>
              </w:rPr>
              <w:t>Prénom :</w:t>
            </w:r>
          </w:p>
          <w:p>
            <w:pPr>
              <w:pStyle w:val="Contenudetableau"/>
              <w:rPr>
                <w:b/>
                <w:bCs/>
              </w:rPr>
            </w:pPr>
            <w:r>
              <w:rPr>
                <w:rFonts w:ascii="Sora" w:hAnsi="Sora"/>
                <w:b/>
                <w:bCs/>
                <w:sz w:val="20"/>
                <w:szCs w:val="20"/>
              </w:rPr>
              <w:t>Nom :</w:t>
            </w:r>
          </w:p>
          <w:p>
            <w:pPr>
              <w:pStyle w:val="Contenudetableau"/>
              <w:rPr>
                <w:b/>
                <w:bCs/>
              </w:rPr>
            </w:pPr>
            <w:r>
              <w:rPr>
                <w:rFonts w:ascii="Sora" w:hAnsi="Sora"/>
                <w:b/>
                <w:bCs/>
                <w:sz w:val="20"/>
                <w:szCs w:val="20"/>
              </w:rPr>
              <w:t>Age :</w:t>
            </w:r>
          </w:p>
          <w:p>
            <w:pPr>
              <w:pStyle w:val="Contenudetableau"/>
              <w:rPr>
                <w:b/>
                <w:bCs/>
              </w:rPr>
            </w:pPr>
            <w:r>
              <w:rPr>
                <w:rFonts w:ascii="Sora" w:hAnsi="Sora"/>
                <w:b/>
                <w:bCs/>
                <w:sz w:val="20"/>
                <w:szCs w:val="20"/>
              </w:rPr>
              <w:t>Adresse :</w:t>
            </w:r>
          </w:p>
          <w:p>
            <w:pPr>
              <w:pStyle w:val="Contenudetableau"/>
              <w:rPr>
                <w:b/>
                <w:bCs/>
              </w:rPr>
            </w:pPr>
            <w:r>
              <w:rPr>
                <w:rFonts w:ascii="Sora" w:hAnsi="Sora"/>
                <w:b/>
                <w:bCs/>
                <w:sz w:val="20"/>
                <w:szCs w:val="20"/>
              </w:rPr>
              <w:t>Mail :</w:t>
            </w:r>
          </w:p>
          <w:p>
            <w:pPr>
              <w:pStyle w:val="Contenudetableau"/>
              <w:rPr>
                <w:b/>
                <w:bCs/>
              </w:rPr>
            </w:pPr>
            <w:r>
              <w:rPr>
                <w:rFonts w:ascii="Sora" w:hAnsi="Sora"/>
                <w:b/>
                <w:bCs/>
                <w:sz w:val="20"/>
                <w:szCs w:val="20"/>
              </w:rPr>
              <w:t>Tel :</w:t>
            </w:r>
          </w:p>
        </w:tc>
        <w:tc>
          <w:tcPr>
            <w:tcW w:w="6260" w:type="dxa"/>
            <w:tcBorders>
              <w:start w:val="single" w:sz="4" w:space="0" w:color="000000"/>
              <w:bottom w:val="single" w:sz="4" w:space="0" w:color="000000"/>
              <w:end w:val="single" w:sz="4" w:space="0" w:color="000000"/>
            </w:tcBorders>
          </w:tcPr>
          <w:p>
            <w:pPr>
              <w:pStyle w:val="Normal"/>
              <w:spacing w:lineRule="auto" w:line="300"/>
              <w:jc w:val="both"/>
              <w:rPr>
                <w:rFonts w:ascii="Sora" w:hAnsi="Sora" w:eastAsia="Sora" w:cs="Sora"/>
                <w:sz w:val="20"/>
                <w:szCs w:val="20"/>
              </w:rPr>
            </w:pPr>
            <w:r>
              <w:rPr>
                <w:rFonts w:eastAsia="Sora" w:cs="Sora" w:ascii="Sora" w:hAnsi="Sora"/>
                <w:sz w:val="20"/>
                <w:szCs w:val="20"/>
              </w:rPr>
              <w:t>Fonction (ex : gérant, président …) :</w:t>
            </w:r>
          </w:p>
          <w:p>
            <w:pPr>
              <w:pStyle w:val="Normal"/>
              <w:spacing w:lineRule="auto" w:line="300"/>
              <w:jc w:val="both"/>
              <w:rPr>
                <w:rFonts w:ascii="Sora" w:hAnsi="Sora" w:eastAsia="Sora" w:cs="Sora"/>
                <w:sz w:val="20"/>
                <w:szCs w:val="20"/>
              </w:rPr>
            </w:pPr>
            <w:r>
              <w:rPr>
                <w:rFonts w:eastAsia="Sora" w:cs="Sora" w:ascii="Sora" w:hAnsi="Sora"/>
                <w:sz w:val="20"/>
                <w:szCs w:val="20"/>
              </w:rPr>
              <w:t>Missions et métier (ex : respo développement) :</w:t>
            </w:r>
          </w:p>
          <w:p>
            <w:pPr>
              <w:pStyle w:val="Normal"/>
              <w:spacing w:lineRule="auto" w:line="300"/>
              <w:jc w:val="both"/>
              <w:rPr>
                <w:rFonts w:ascii="Sora" w:hAnsi="Sora" w:eastAsia="Sora" w:cs="Sora"/>
                <w:sz w:val="20"/>
                <w:szCs w:val="20"/>
              </w:rPr>
            </w:pPr>
            <w:r>
              <w:rPr>
                <w:rFonts w:eastAsia="Sora" w:cs="Sora" w:ascii="Sora" w:hAnsi="Sora"/>
                <w:sz w:val="20"/>
                <w:szCs w:val="20"/>
              </w:rPr>
              <w:t>Qualifications (diplômes …) :</w:t>
            </w:r>
          </w:p>
          <w:p>
            <w:pPr>
              <w:pStyle w:val="Normal"/>
              <w:spacing w:lineRule="auto" w:line="300"/>
              <w:jc w:val="both"/>
              <w:rPr>
                <w:rFonts w:ascii="Sora" w:hAnsi="Sora" w:eastAsia="Sora" w:cs="Sora"/>
                <w:sz w:val="20"/>
                <w:szCs w:val="20"/>
              </w:rPr>
            </w:pPr>
            <w:r>
              <w:rPr>
                <w:rFonts w:eastAsia="Sora" w:cs="Sora" w:ascii="Sora" w:hAnsi="Sora"/>
                <w:sz w:val="20"/>
                <w:szCs w:val="20"/>
              </w:rPr>
              <w:t>Expériences professionnelles (dont en lien avec le projet) :</w:t>
            </w:r>
          </w:p>
        </w:tc>
      </w:tr>
      <w:tr>
        <w:trPr/>
        <w:tc>
          <w:tcPr>
            <w:tcW w:w="2812" w:type="dxa"/>
            <w:tcBorders>
              <w:start w:val="single" w:sz="4" w:space="0" w:color="000000"/>
              <w:bottom w:val="single" w:sz="4" w:space="0" w:color="000000"/>
            </w:tcBorders>
          </w:tcPr>
          <w:p>
            <w:pPr>
              <w:pStyle w:val="Contenudetableau"/>
              <w:spacing w:before="120" w:after="0"/>
              <w:rPr>
                <w:b/>
                <w:bCs/>
              </w:rPr>
            </w:pPr>
            <w:r>
              <w:rPr>
                <w:rFonts w:ascii="Sora" w:hAnsi="Sora"/>
                <w:b/>
                <w:bCs/>
                <w:sz w:val="20"/>
                <w:szCs w:val="20"/>
              </w:rPr>
              <w:t>Prénom :</w:t>
            </w:r>
          </w:p>
          <w:p>
            <w:pPr>
              <w:pStyle w:val="Contenudetableau"/>
              <w:rPr>
                <w:b/>
                <w:bCs/>
              </w:rPr>
            </w:pPr>
            <w:r>
              <w:rPr>
                <w:rFonts w:ascii="Sora" w:hAnsi="Sora"/>
                <w:b/>
                <w:bCs/>
                <w:sz w:val="20"/>
                <w:szCs w:val="20"/>
              </w:rPr>
              <w:t>Nom :</w:t>
            </w:r>
          </w:p>
          <w:p>
            <w:pPr>
              <w:pStyle w:val="Contenudetableau"/>
              <w:rPr>
                <w:b/>
                <w:bCs/>
              </w:rPr>
            </w:pPr>
            <w:r>
              <w:rPr>
                <w:rFonts w:ascii="Sora" w:hAnsi="Sora"/>
                <w:b/>
                <w:bCs/>
                <w:sz w:val="20"/>
                <w:szCs w:val="20"/>
              </w:rPr>
              <w:t>Age :</w:t>
            </w:r>
          </w:p>
          <w:p>
            <w:pPr>
              <w:pStyle w:val="Contenudetableau"/>
              <w:rPr>
                <w:b/>
                <w:bCs/>
              </w:rPr>
            </w:pPr>
            <w:r>
              <w:rPr>
                <w:rFonts w:ascii="Sora" w:hAnsi="Sora"/>
                <w:b/>
                <w:bCs/>
                <w:sz w:val="20"/>
                <w:szCs w:val="20"/>
              </w:rPr>
              <w:t>Adresse :</w:t>
            </w:r>
          </w:p>
          <w:p>
            <w:pPr>
              <w:pStyle w:val="Contenudetableau"/>
              <w:rPr>
                <w:b/>
                <w:bCs/>
              </w:rPr>
            </w:pPr>
            <w:r>
              <w:rPr>
                <w:rFonts w:ascii="Sora" w:hAnsi="Sora"/>
                <w:b/>
                <w:bCs/>
                <w:sz w:val="20"/>
                <w:szCs w:val="20"/>
              </w:rPr>
              <w:t>Mail :</w:t>
            </w:r>
          </w:p>
          <w:p>
            <w:pPr>
              <w:pStyle w:val="Contenudetableau"/>
              <w:rPr>
                <w:rFonts w:ascii="Sora" w:hAnsi="Sora"/>
                <w:b/>
                <w:bCs/>
                <w:sz w:val="20"/>
                <w:szCs w:val="20"/>
              </w:rPr>
            </w:pPr>
            <w:r>
              <w:rPr>
                <w:rFonts w:ascii="Sora" w:hAnsi="Sora"/>
                <w:b/>
                <w:bCs/>
                <w:sz w:val="20"/>
                <w:szCs w:val="20"/>
              </w:rPr>
              <w:t>Tel :</w:t>
            </w:r>
          </w:p>
        </w:tc>
        <w:tc>
          <w:tcPr>
            <w:tcW w:w="6260" w:type="dxa"/>
            <w:tcBorders>
              <w:start w:val="single" w:sz="4" w:space="0" w:color="000000"/>
              <w:bottom w:val="single" w:sz="4" w:space="0" w:color="000000"/>
              <w:end w:val="single" w:sz="4" w:space="0" w:color="000000"/>
            </w:tcBorders>
          </w:tcPr>
          <w:p>
            <w:pPr>
              <w:pStyle w:val="Normal"/>
              <w:spacing w:lineRule="auto" w:line="300"/>
              <w:jc w:val="both"/>
              <w:rPr>
                <w:rFonts w:ascii="Sora" w:hAnsi="Sora" w:eastAsia="Sora" w:cs="Sora"/>
                <w:sz w:val="20"/>
                <w:szCs w:val="20"/>
              </w:rPr>
            </w:pPr>
            <w:r>
              <w:rPr>
                <w:rFonts w:eastAsia="Sora" w:cs="Sora" w:ascii="Sora" w:hAnsi="Sora"/>
                <w:sz w:val="20"/>
                <w:szCs w:val="20"/>
              </w:rPr>
              <w:t>Fonction (ex : gérant, président …) :</w:t>
            </w:r>
          </w:p>
          <w:p>
            <w:pPr>
              <w:pStyle w:val="Normal"/>
              <w:spacing w:lineRule="auto" w:line="300"/>
              <w:jc w:val="both"/>
              <w:rPr>
                <w:rFonts w:ascii="Sora" w:hAnsi="Sora" w:eastAsia="Sora" w:cs="Sora"/>
                <w:sz w:val="20"/>
                <w:szCs w:val="20"/>
              </w:rPr>
            </w:pPr>
            <w:r>
              <w:rPr>
                <w:rFonts w:eastAsia="Sora" w:cs="Sora" w:ascii="Sora" w:hAnsi="Sora"/>
                <w:sz w:val="20"/>
                <w:szCs w:val="20"/>
              </w:rPr>
              <w:t>Missions et métier (ex : responsable développement) :</w:t>
            </w:r>
          </w:p>
          <w:p>
            <w:pPr>
              <w:pStyle w:val="Normal"/>
              <w:spacing w:lineRule="auto" w:line="300"/>
              <w:jc w:val="both"/>
              <w:rPr>
                <w:rFonts w:ascii="Sora" w:hAnsi="Sora" w:eastAsia="Sora" w:cs="Sora"/>
                <w:sz w:val="20"/>
                <w:szCs w:val="20"/>
              </w:rPr>
            </w:pPr>
            <w:r>
              <w:rPr>
                <w:rFonts w:eastAsia="Sora" w:cs="Sora" w:ascii="Sora" w:hAnsi="Sora"/>
                <w:sz w:val="20"/>
                <w:szCs w:val="20"/>
              </w:rPr>
              <w:t>Qualifications (diplômes …) :</w:t>
            </w:r>
          </w:p>
          <w:p>
            <w:pPr>
              <w:pStyle w:val="Normal"/>
              <w:spacing w:lineRule="auto" w:line="300"/>
              <w:jc w:val="both"/>
              <w:rPr>
                <w:rFonts w:ascii="Sora" w:hAnsi="Sora" w:eastAsia="Sora" w:cs="Sora"/>
                <w:sz w:val="20"/>
                <w:szCs w:val="20"/>
              </w:rPr>
            </w:pPr>
            <w:r>
              <w:rPr>
                <w:rFonts w:eastAsia="Sora" w:cs="Sora" w:ascii="Sora" w:hAnsi="Sora"/>
                <w:sz w:val="20"/>
                <w:szCs w:val="20"/>
              </w:rPr>
              <w:t>Expériences professionnelles (dont en lien avec le projet) :</w:t>
            </w:r>
          </w:p>
        </w:tc>
      </w:tr>
      <w:tr>
        <w:trPr/>
        <w:tc>
          <w:tcPr>
            <w:tcW w:w="2812" w:type="dxa"/>
            <w:tcBorders>
              <w:start w:val="single" w:sz="4" w:space="0" w:color="000000"/>
              <w:bottom w:val="single" w:sz="4" w:space="0" w:color="000000"/>
            </w:tcBorders>
          </w:tcPr>
          <w:p>
            <w:pPr>
              <w:pStyle w:val="Contenudetableau"/>
              <w:spacing w:before="120" w:after="0"/>
              <w:rPr>
                <w:rFonts w:ascii="Sora" w:hAnsi="Sora"/>
                <w:sz w:val="20"/>
                <w:szCs w:val="20"/>
              </w:rPr>
            </w:pPr>
            <w:r>
              <w:rPr>
                <w:rFonts w:ascii="Sora" w:hAnsi="Sora"/>
                <w:sz w:val="20"/>
                <w:szCs w:val="20"/>
              </w:rPr>
              <w:t>+ copier-coller si plus de personnes clés</w:t>
            </w:r>
          </w:p>
        </w:tc>
        <w:tc>
          <w:tcPr>
            <w:tcW w:w="6260" w:type="dxa"/>
            <w:tcBorders>
              <w:start w:val="single" w:sz="4" w:space="0" w:color="000000"/>
              <w:bottom w:val="single" w:sz="4" w:space="0" w:color="000000"/>
              <w:end w:val="single" w:sz="4" w:space="0" w:color="000000"/>
            </w:tcBorders>
          </w:tcPr>
          <w:p>
            <w:pPr>
              <w:pStyle w:val="Normal"/>
              <w:spacing w:lineRule="auto" w:line="300"/>
              <w:jc w:val="both"/>
              <w:rPr>
                <w:rFonts w:ascii="Sora" w:hAnsi="Sora" w:eastAsia="Sora" w:cs="Sora"/>
                <w:sz w:val="20"/>
                <w:szCs w:val="20"/>
              </w:rPr>
            </w:pPr>
            <w:r>
              <w:rPr>
                <w:rFonts w:eastAsia="Sora" w:cs="Sora" w:ascii="Sora" w:hAnsi="Sora"/>
                <w:sz w:val="20"/>
                <w:szCs w:val="20"/>
              </w:rPr>
            </w:r>
          </w:p>
        </w:tc>
      </w:tr>
    </w:tbl>
    <w:p>
      <w:pPr>
        <w:pStyle w:val="Normal"/>
        <w:spacing w:lineRule="auto" w:line="360"/>
        <w:jc w:val="both"/>
        <w:rPr>
          <w:rFonts w:ascii="Sora" w:hAnsi="Sora" w:eastAsia="Sora" w:cs="Sora"/>
          <w:color w:val="2EA4DD"/>
          <w:sz w:val="10"/>
          <w:szCs w:val="10"/>
        </w:rPr>
      </w:pPr>
      <w:r>
        <w:rPr>
          <w:rFonts w:eastAsia="Sora" w:cs="Sora" w:ascii="Sora" w:hAnsi="Sora"/>
          <w:color w:val="2EA4DD"/>
          <w:sz w:val="10"/>
          <w:szCs w:val="10"/>
        </w:rPr>
      </w:r>
      <w:bookmarkStart w:id="3" w:name="_heading=h.1do9njnzuxg"/>
      <w:bookmarkStart w:id="4" w:name="_heading=h.1do9njnzuxg"/>
      <w:bookmarkEnd w:id="4"/>
    </w:p>
    <w:p>
      <w:pPr>
        <w:pStyle w:val="Normal"/>
        <w:spacing w:lineRule="auto" w:line="360"/>
        <w:jc w:val="both"/>
        <w:rPr>
          <w:rFonts w:ascii="Sora" w:hAnsi="Sora" w:eastAsia="Sora" w:cs="Sora"/>
          <w:i/>
          <w:iCs/>
          <w:color w:val="FF4650"/>
          <w:sz w:val="22"/>
          <w:szCs w:val="22"/>
        </w:rPr>
      </w:pPr>
      <w:r>
        <w:rPr>
          <w:rFonts w:eastAsia="Sora" w:cs="Sora" w:ascii="Sora" w:hAnsi="Sora"/>
          <w:i/>
          <w:iCs/>
          <w:color w:val="FF4650"/>
          <w:sz w:val="22"/>
          <w:szCs w:val="22"/>
        </w:rPr>
        <w:t>[si nécessaire] Autres contacts des personnes clés (structure porteuse de l’immobilier)</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812"/>
        <w:gridCol w:w="6260"/>
      </w:tblGrid>
      <w:tr>
        <w:trPr/>
        <w:tc>
          <w:tcPr>
            <w:tcW w:w="2812" w:type="dxa"/>
            <w:tcBorders>
              <w:top w:val="single" w:sz="4" w:space="0" w:color="000000"/>
              <w:start w:val="single" w:sz="4" w:space="0" w:color="000000"/>
              <w:bottom w:val="single" w:sz="4" w:space="0" w:color="000000"/>
            </w:tcBorders>
          </w:tcPr>
          <w:p>
            <w:pPr>
              <w:pStyle w:val="Contenudetableau"/>
              <w:spacing w:before="0" w:after="0"/>
              <w:rPr>
                <w:b/>
                <w:bCs/>
              </w:rPr>
            </w:pPr>
            <w:r>
              <w:rPr>
                <w:rFonts w:ascii="Sora" w:hAnsi="Sora"/>
                <w:b/>
                <w:bCs/>
                <w:sz w:val="20"/>
                <w:szCs w:val="20"/>
              </w:rPr>
              <w:t>Prénom :</w:t>
            </w:r>
          </w:p>
          <w:p>
            <w:pPr>
              <w:pStyle w:val="Contenudetableau"/>
              <w:spacing w:before="0" w:after="0"/>
              <w:rPr>
                <w:b/>
                <w:bCs/>
              </w:rPr>
            </w:pPr>
            <w:r>
              <w:rPr>
                <w:rFonts w:ascii="Sora" w:hAnsi="Sora"/>
                <w:b/>
                <w:bCs/>
                <w:sz w:val="20"/>
                <w:szCs w:val="20"/>
              </w:rPr>
              <w:t>Nom :</w:t>
            </w:r>
          </w:p>
          <w:p>
            <w:pPr>
              <w:pStyle w:val="Contenudetableau"/>
              <w:spacing w:before="0" w:after="0"/>
              <w:rPr>
                <w:b/>
                <w:bCs/>
              </w:rPr>
            </w:pPr>
            <w:r>
              <w:rPr>
                <w:rFonts w:ascii="Sora" w:hAnsi="Sora"/>
                <w:b/>
                <w:bCs/>
                <w:sz w:val="20"/>
                <w:szCs w:val="20"/>
              </w:rPr>
              <w:t>Age :</w:t>
            </w:r>
          </w:p>
          <w:p>
            <w:pPr>
              <w:pStyle w:val="Contenudetableau"/>
              <w:spacing w:before="0" w:after="0"/>
              <w:rPr>
                <w:b/>
                <w:bCs/>
              </w:rPr>
            </w:pPr>
            <w:r>
              <w:rPr>
                <w:rFonts w:ascii="Sora" w:hAnsi="Sora"/>
                <w:b/>
                <w:bCs/>
                <w:sz w:val="20"/>
                <w:szCs w:val="20"/>
              </w:rPr>
              <w:t>Adresse :</w:t>
            </w:r>
          </w:p>
          <w:p>
            <w:pPr>
              <w:pStyle w:val="Contenudetableau"/>
              <w:spacing w:before="0" w:after="0"/>
              <w:rPr>
                <w:b/>
                <w:bCs/>
              </w:rPr>
            </w:pPr>
            <w:r>
              <w:rPr>
                <w:rFonts w:ascii="Sora" w:hAnsi="Sora"/>
                <w:b/>
                <w:bCs/>
                <w:sz w:val="20"/>
                <w:szCs w:val="20"/>
              </w:rPr>
              <w:t>Mail :</w:t>
            </w:r>
          </w:p>
          <w:p>
            <w:pPr>
              <w:pStyle w:val="Contenudetableau"/>
              <w:spacing w:before="0" w:after="0"/>
              <w:rPr>
                <w:b/>
                <w:bCs/>
              </w:rPr>
            </w:pPr>
            <w:r>
              <w:rPr>
                <w:rFonts w:ascii="Sora" w:hAnsi="Sora"/>
                <w:b/>
                <w:bCs/>
                <w:sz w:val="20"/>
                <w:szCs w:val="20"/>
              </w:rPr>
              <w:t>Tel :</w:t>
            </w:r>
          </w:p>
        </w:tc>
        <w:tc>
          <w:tcPr>
            <w:tcW w:w="6260" w:type="dxa"/>
            <w:tcBorders>
              <w:top w:val="single" w:sz="4" w:space="0" w:color="000000"/>
              <w:start w:val="single" w:sz="4" w:space="0" w:color="000000"/>
              <w:bottom w:val="single" w:sz="4" w:space="0" w:color="000000"/>
              <w:end w:val="single" w:sz="4" w:space="0" w:color="000000"/>
            </w:tcBorders>
          </w:tcPr>
          <w:p>
            <w:pPr>
              <w:pStyle w:val="Normal"/>
              <w:spacing w:lineRule="auto" w:line="300"/>
              <w:jc w:val="both"/>
              <w:rPr>
                <w:rFonts w:ascii="Sora" w:hAnsi="Sora" w:eastAsia="Sora" w:cs="Sora"/>
                <w:sz w:val="20"/>
                <w:szCs w:val="20"/>
              </w:rPr>
            </w:pPr>
            <w:r>
              <w:rPr>
                <w:rFonts w:eastAsia="Sora" w:cs="Sora" w:ascii="Sora" w:hAnsi="Sora"/>
                <w:sz w:val="20"/>
                <w:szCs w:val="20"/>
              </w:rPr>
              <w:t>Fonction (ex : gérant, président …) :</w:t>
            </w:r>
          </w:p>
          <w:p>
            <w:pPr>
              <w:pStyle w:val="Normal"/>
              <w:spacing w:lineRule="auto" w:line="300"/>
              <w:jc w:val="both"/>
              <w:rPr>
                <w:rFonts w:ascii="Sora" w:hAnsi="Sora" w:eastAsia="Sora" w:cs="Sora"/>
                <w:sz w:val="20"/>
                <w:szCs w:val="20"/>
              </w:rPr>
            </w:pPr>
            <w:r>
              <w:rPr>
                <w:rFonts w:eastAsia="Sora" w:cs="Sora" w:ascii="Sora" w:hAnsi="Sora"/>
                <w:sz w:val="20"/>
                <w:szCs w:val="20"/>
              </w:rPr>
              <w:t>Missions et métier (ex : respo développement) :</w:t>
            </w:r>
          </w:p>
          <w:p>
            <w:pPr>
              <w:pStyle w:val="Normal"/>
              <w:spacing w:lineRule="auto" w:line="300"/>
              <w:jc w:val="both"/>
              <w:rPr>
                <w:rFonts w:ascii="Sora" w:hAnsi="Sora" w:eastAsia="Sora" w:cs="Sora"/>
                <w:sz w:val="20"/>
                <w:szCs w:val="20"/>
              </w:rPr>
            </w:pPr>
            <w:r>
              <w:rPr>
                <w:rFonts w:eastAsia="Sora" w:cs="Sora" w:ascii="Sora" w:hAnsi="Sora"/>
                <w:sz w:val="20"/>
                <w:szCs w:val="20"/>
              </w:rPr>
              <w:t>Qualifications (diplômes …) :</w:t>
            </w:r>
          </w:p>
          <w:p>
            <w:pPr>
              <w:pStyle w:val="Normal"/>
              <w:spacing w:lineRule="auto" w:line="300"/>
              <w:jc w:val="both"/>
              <w:rPr>
                <w:rFonts w:ascii="Sora" w:hAnsi="Sora" w:eastAsia="Sora" w:cs="Sora"/>
                <w:sz w:val="20"/>
                <w:szCs w:val="20"/>
              </w:rPr>
            </w:pPr>
            <w:r>
              <w:rPr>
                <w:rFonts w:eastAsia="Sora" w:cs="Sora" w:ascii="Sora" w:hAnsi="Sora"/>
                <w:sz w:val="20"/>
                <w:szCs w:val="20"/>
              </w:rPr>
              <w:t>Expériences professionnelles (dont en lien avec le projet) :</w:t>
            </w:r>
          </w:p>
        </w:tc>
      </w:tr>
      <w:tr>
        <w:trPr/>
        <w:tc>
          <w:tcPr>
            <w:tcW w:w="2812" w:type="dxa"/>
            <w:tcBorders>
              <w:start w:val="single" w:sz="4" w:space="0" w:color="000000"/>
            </w:tcBorders>
          </w:tcPr>
          <w:p>
            <w:pPr>
              <w:pStyle w:val="Contenudetableau"/>
              <w:spacing w:before="0" w:after="0"/>
              <w:rPr>
                <w:rFonts w:ascii="Sora" w:hAnsi="Sora"/>
                <w:sz w:val="20"/>
                <w:szCs w:val="20"/>
              </w:rPr>
            </w:pPr>
            <w:bookmarkStart w:id="5" w:name="_heading=h.30j0zll"/>
            <w:bookmarkEnd w:id="5"/>
            <w:r>
              <w:rPr>
                <w:rFonts w:ascii="Sora" w:hAnsi="Sora"/>
                <w:sz w:val="20"/>
                <w:szCs w:val="20"/>
              </w:rPr>
              <w:t xml:space="preserve">+ copier-coller si plus de personnes </w:t>
            </w:r>
          </w:p>
        </w:tc>
        <w:tc>
          <w:tcPr>
            <w:tcW w:w="6260" w:type="dxa"/>
            <w:tcBorders>
              <w:start w:val="single" w:sz="4" w:space="0" w:color="000000"/>
              <w:end w:val="single" w:sz="4" w:space="0" w:color="000000"/>
            </w:tcBorders>
          </w:tcPr>
          <w:p>
            <w:pPr>
              <w:pStyle w:val="Normal"/>
              <w:spacing w:lineRule="auto" w:line="300"/>
              <w:jc w:val="both"/>
              <w:rPr>
                <w:rFonts w:ascii="Sora" w:hAnsi="Sora" w:eastAsia="Sora" w:cs="Sora"/>
                <w:sz w:val="20"/>
                <w:szCs w:val="20"/>
              </w:rPr>
            </w:pPr>
            <w:r>
              <w:rPr>
                <w:rFonts w:eastAsia="Sora" w:cs="Sora" w:ascii="Sora" w:hAnsi="Sora"/>
                <w:sz w:val="20"/>
                <w:szCs w:val="20"/>
              </w:rPr>
            </w:r>
          </w:p>
        </w:tc>
      </w:tr>
      <w:tr>
        <w:trPr/>
        <w:tc>
          <w:tcPr>
            <w:tcW w:w="2812" w:type="dxa"/>
            <w:tcBorders>
              <w:start w:val="single" w:sz="4" w:space="0" w:color="000000"/>
              <w:bottom w:val="single" w:sz="4" w:space="0" w:color="000000"/>
            </w:tcBorders>
          </w:tcPr>
          <w:p>
            <w:pPr>
              <w:pStyle w:val="Contenudetableau"/>
              <w:spacing w:before="120" w:after="0"/>
              <w:rPr>
                <w:rFonts w:ascii="Sora" w:hAnsi="Sora"/>
                <w:sz w:val="20"/>
                <w:szCs w:val="20"/>
              </w:rPr>
            </w:pPr>
            <w:r>
              <w:rPr>
                <w:rFonts w:ascii="Sora" w:hAnsi="Sora"/>
                <w:sz w:val="20"/>
                <w:szCs w:val="20"/>
              </w:rPr>
            </w:r>
          </w:p>
        </w:tc>
        <w:tc>
          <w:tcPr>
            <w:tcW w:w="6260" w:type="dxa"/>
            <w:tcBorders>
              <w:start w:val="single" w:sz="4" w:space="0" w:color="000000"/>
              <w:bottom w:val="single" w:sz="4" w:space="0" w:color="000000"/>
              <w:end w:val="single" w:sz="4" w:space="0" w:color="000000"/>
            </w:tcBorders>
          </w:tcPr>
          <w:p>
            <w:pPr>
              <w:pStyle w:val="Normal"/>
              <w:spacing w:lineRule="auto" w:line="300"/>
              <w:jc w:val="both"/>
              <w:rPr>
                <w:rFonts w:ascii="Sora" w:hAnsi="Sora" w:eastAsia="Sora" w:cs="Sora"/>
                <w:sz w:val="20"/>
                <w:szCs w:val="20"/>
              </w:rPr>
            </w:pPr>
            <w:r>
              <w:rPr>
                <w:rFonts w:eastAsia="Sora" w:cs="Sora" w:ascii="Sora" w:hAnsi="Sora"/>
                <w:sz w:val="20"/>
                <w:szCs w:val="20"/>
              </w:rPr>
            </w:r>
          </w:p>
        </w:tc>
      </w:tr>
    </w:tbl>
    <w:p>
      <w:pPr>
        <w:pStyle w:val="Normal"/>
        <w:shd w:val="clear" w:color="auto" w:fill="FFFFFF"/>
        <w:jc w:val="center"/>
        <w:rPr>
          <w:rFonts w:ascii="Sora" w:hAnsi="Sora" w:eastAsia="Sora" w:cs="Sora"/>
          <w:color w:val="222222"/>
          <w:sz w:val="22"/>
          <w:szCs w:val="22"/>
        </w:rPr>
      </w:pPr>
      <w:r>
        <w:rPr>
          <w:rFonts w:eastAsia="Sora" w:cs="Sora" w:ascii="Sora" w:hAnsi="Sora"/>
          <w:color w:val="222222"/>
          <w:sz w:val="22"/>
          <w:szCs w:val="22"/>
        </w:rPr>
      </w:r>
    </w:p>
    <w:p>
      <w:pPr>
        <w:pStyle w:val="Normal"/>
        <w:shd w:val="clear" w:color="auto" w:fill="FFFFFF"/>
        <w:rPr>
          <w:rFonts w:ascii="Sora" w:hAnsi="Sora" w:eastAsia="Sora" w:cs="Sora"/>
          <w:color w:val="222222"/>
          <w:sz w:val="22"/>
          <w:szCs w:val="22"/>
        </w:rPr>
      </w:pPr>
      <w:r>
        <w:rPr>
          <w:rFonts w:eastAsia="Sora" w:cs="Sora" w:ascii="Sora" w:hAnsi="Sora"/>
          <w:color w:val="222222"/>
          <w:sz w:val="22"/>
          <w:szCs w:val="22"/>
        </w:rPr>
      </w:r>
    </w:p>
    <w:p>
      <w:pPr>
        <w:pStyle w:val="normal1"/>
        <w:spacing w:lineRule="auto" w:line="300" w:before="0" w:after="0"/>
        <w:jc w:val="both"/>
        <w:rPr>
          <w:rFonts w:ascii="Sora" w:hAnsi="Sora" w:eastAsia="Sora" w:cs="Sora"/>
          <w:b/>
          <w:bCs/>
          <w:color w:val="FF5640"/>
        </w:rPr>
      </w:pPr>
      <w:r>
        <w:rPr>
          <w:rFonts w:eastAsia="Sora" w:cs="Sora" w:ascii="Sora" w:hAnsi="Sora"/>
          <w:b/>
          <w:bCs/>
          <w:color w:val="FF5640"/>
        </w:rPr>
      </w:r>
    </w:p>
    <w:p>
      <w:pPr>
        <w:pStyle w:val="normal1"/>
        <w:spacing w:lineRule="auto" w:line="300" w:before="0" w:after="0"/>
        <w:jc w:val="both"/>
        <w:rPr>
          <w:rFonts w:ascii="Sora" w:hAnsi="Sora" w:eastAsia="Sora" w:cs="Sora"/>
        </w:rPr>
      </w:pPr>
      <w:r>
        <w:rPr>
          <w:rFonts w:eastAsia="Sora" w:cs="Sora" w:ascii="Sora" w:hAnsi="Sora"/>
          <w:b/>
          <w:bCs/>
          <w:color w:val="FF5640"/>
        </w:rPr>
        <w:t>Historique du projet et lien à VV</w:t>
      </w:r>
      <w:r>
        <w:rPr>
          <w:rFonts w:eastAsia="Sora" w:cs="Sora" w:ascii="Sora" w:hAnsi="Sora"/>
        </w:rPr>
        <w:t xml:space="preserve"> </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775"/>
        <w:gridCol w:w="3948"/>
        <w:gridCol w:w="2349"/>
      </w:tblGrid>
      <w:tr>
        <w:trPr/>
        <w:tc>
          <w:tcPr>
            <w:tcW w:w="2775" w:type="dxa"/>
            <w:tcBorders>
              <w:top w:val="single" w:sz="4" w:space="0" w:color="000000"/>
              <w:start w:val="single" w:sz="4" w:space="0" w:color="000000"/>
              <w:bottom w:val="single" w:sz="4" w:space="0" w:color="000000"/>
            </w:tcBorders>
          </w:tcPr>
          <w:p>
            <w:pPr>
              <w:pStyle w:val="Normal"/>
              <w:spacing w:lineRule="auto" w:line="300"/>
              <w:jc w:val="both"/>
              <w:rPr>
                <w:rFonts w:ascii="Sora" w:hAnsi="Sora"/>
                <w:sz w:val="22"/>
                <w:szCs w:val="22"/>
              </w:rPr>
            </w:pPr>
            <w:r>
              <w:rPr>
                <w:rFonts w:ascii="Sora" w:hAnsi="Sora"/>
                <w:sz w:val="22"/>
                <w:szCs w:val="22"/>
              </w:rPr>
            </w:r>
          </w:p>
        </w:tc>
        <w:tc>
          <w:tcPr>
            <w:tcW w:w="3948" w:type="dxa"/>
            <w:tcBorders>
              <w:top w:val="single" w:sz="4" w:space="0" w:color="000000"/>
              <w:start w:val="single" w:sz="4" w:space="0" w:color="000000"/>
              <w:bottom w:val="single" w:sz="4" w:space="0" w:color="000000"/>
            </w:tcBorders>
          </w:tcPr>
          <w:p>
            <w:pPr>
              <w:pStyle w:val="Normal"/>
              <w:spacing w:lineRule="auto" w:line="300"/>
              <w:jc w:val="center"/>
              <w:rPr>
                <w:rFonts w:ascii="Sora" w:hAnsi="Sora"/>
                <w:b/>
                <w:bCs/>
                <w:color w:val="000000"/>
                <w:sz w:val="22"/>
                <w:szCs w:val="22"/>
              </w:rPr>
            </w:pPr>
            <w:r>
              <w:rPr>
                <w:rFonts w:ascii="Sora" w:hAnsi="Sora"/>
                <w:b/>
                <w:bCs/>
                <w:color w:val="000000"/>
                <w:sz w:val="22"/>
                <w:szCs w:val="22"/>
              </w:rPr>
              <w:t>A remplir par le PP</w:t>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rFonts w:ascii="Sora" w:hAnsi="Sora"/>
                <w:b/>
                <w:bCs/>
                <w:color w:val="FFFFFF"/>
                <w:shd w:fill="FF5640" w:val="clear"/>
              </w:rPr>
            </w:pPr>
            <w:r>
              <w:rPr>
                <w:rFonts w:ascii="Sora" w:hAnsi="Sora"/>
                <w:b/>
                <w:bCs/>
                <w:color w:val="FFFFFF"/>
                <w:shd w:fill="FF5640" w:val="clear"/>
              </w:rPr>
              <w:t>Cadre réservé à VV</w:t>
            </w:r>
          </w:p>
        </w:tc>
      </w:tr>
      <w:tr>
        <w:trPr/>
        <w:tc>
          <w:tcPr>
            <w:tcW w:w="2775" w:type="dxa"/>
            <w:tcBorders>
              <w:top w:val="single" w:sz="4" w:space="0" w:color="000000"/>
              <w:start w:val="single" w:sz="4" w:space="0" w:color="000000"/>
              <w:bottom w:val="single" w:sz="4" w:space="0" w:color="000000"/>
              <w:end w:val="single" w:sz="4" w:space="0" w:color="000000"/>
            </w:tcBorders>
          </w:tcPr>
          <w:p>
            <w:pPr>
              <w:pStyle w:val="Normal"/>
              <w:spacing w:lineRule="auto" w:line="300"/>
              <w:rPr>
                <w:sz w:val="18"/>
                <w:szCs w:val="18"/>
              </w:rPr>
            </w:pPr>
            <w:r>
              <w:rPr>
                <w:rFonts w:eastAsia="Sora" w:cs="Sora" w:ascii="Sora" w:hAnsi="Sora"/>
                <w:b/>
                <w:sz w:val="18"/>
                <w:szCs w:val="18"/>
              </w:rPr>
              <w:t>Historique du projet :</w:t>
            </w:r>
          </w:p>
          <w:p>
            <w:pPr>
              <w:pStyle w:val="Normal"/>
              <w:widowControl w:val="false"/>
              <w:spacing w:lineRule="auto" w:line="300"/>
              <w:rPr>
                <w:rFonts w:ascii="Sora" w:hAnsi="Sora" w:eastAsia="Sora" w:cs="Sora"/>
                <w:i/>
                <w:color w:val="5A5A5A"/>
                <w:sz w:val="18"/>
                <w:szCs w:val="18"/>
              </w:rPr>
            </w:pPr>
            <w:r>
              <w:rPr>
                <w:rFonts w:eastAsia="Sora" w:cs="Sora" w:ascii="Sora" w:hAnsi="Sora"/>
                <w:i/>
                <w:color w:val="5A5A5A"/>
                <w:sz w:val="18"/>
                <w:szCs w:val="18"/>
              </w:rPr>
              <w:t xml:space="preserve">Genèse et motivations du projet ? </w:t>
            </w:r>
          </w:p>
          <w:p>
            <w:pPr>
              <w:pStyle w:val="Normal"/>
              <w:widowControl w:val="false"/>
              <w:spacing w:lineRule="auto" w:line="300"/>
              <w:rPr>
                <w:sz w:val="18"/>
                <w:szCs w:val="18"/>
              </w:rPr>
            </w:pPr>
            <w:r>
              <w:rPr>
                <w:rFonts w:eastAsia="Sora" w:cs="Sora" w:ascii="Sora" w:hAnsi="Sora"/>
                <w:i/>
                <w:color w:val="5A5A5A"/>
                <w:sz w:val="18"/>
                <w:szCs w:val="18"/>
              </w:rPr>
              <w:t>Principales dates et étapes clé ; calendrier prévisionnel</w:t>
            </w:r>
          </w:p>
        </w:tc>
        <w:tc>
          <w:tcPr>
            <w:tcW w:w="3948" w:type="dxa"/>
            <w:tcBorders>
              <w:top w:val="single" w:sz="4" w:space="0" w:color="000000"/>
              <w:start w:val="single" w:sz="4" w:space="0" w:color="000000"/>
              <w:bottom w:val="single" w:sz="4" w:space="0" w:color="000000"/>
              <w:end w:val="single" w:sz="4" w:space="0" w:color="000000"/>
            </w:tcBorders>
          </w:tcPr>
          <w:p>
            <w:pPr>
              <w:pStyle w:val="Normal"/>
              <w:spacing w:lineRule="auto" w:line="300" w:before="240" w:after="0"/>
              <w:jc w:val="both"/>
              <w:rPr>
                <w:sz w:val="18"/>
                <w:szCs w:val="18"/>
              </w:rPr>
            </w:pPr>
            <w:r>
              <w:rPr>
                <w:sz w:val="18"/>
                <w:szCs w:val="18"/>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240" w:after="0"/>
              <w:jc w:val="center"/>
              <w:rPr>
                <w:sz w:val="18"/>
                <w:szCs w:val="18"/>
              </w:rPr>
            </w:pPr>
            <w:r>
              <w:rPr>
                <w:sz w:val="18"/>
                <w:szCs w:val="18"/>
              </w:rPr>
            </w:r>
          </w:p>
        </w:tc>
      </w:tr>
      <w:tr>
        <w:trPr/>
        <w:tc>
          <w:tcPr>
            <w:tcW w:w="2775" w:type="dxa"/>
            <w:tcBorders>
              <w:top w:val="single" w:sz="4" w:space="0" w:color="000000"/>
              <w:start w:val="single" w:sz="4" w:space="0" w:color="000000"/>
              <w:bottom w:val="single" w:sz="4" w:space="0" w:color="000000"/>
              <w:end w:val="single" w:sz="4" w:space="0" w:color="000000"/>
            </w:tcBorders>
          </w:tcPr>
          <w:p>
            <w:pPr>
              <w:pStyle w:val="Normal"/>
              <w:spacing w:lineRule="auto" w:line="300"/>
              <w:rPr>
                <w:sz w:val="18"/>
                <w:szCs w:val="18"/>
              </w:rPr>
            </w:pPr>
            <w:r>
              <w:rPr>
                <w:rFonts w:eastAsia="Sora" w:cs="Sora" w:ascii="Sora" w:hAnsi="Sora"/>
                <w:b/>
                <w:sz w:val="18"/>
                <w:szCs w:val="18"/>
              </w:rPr>
              <w:t xml:space="preserve">Descriptif synthétique du projet social et territorial : en quoi répond-il à un besoin local ? </w:t>
            </w:r>
          </w:p>
        </w:tc>
        <w:tc>
          <w:tcPr>
            <w:tcW w:w="3948" w:type="dxa"/>
            <w:tcBorders>
              <w:top w:val="single" w:sz="4" w:space="0" w:color="000000"/>
              <w:start w:val="single" w:sz="4" w:space="0" w:color="000000"/>
              <w:bottom w:val="single" w:sz="4" w:space="0" w:color="000000"/>
              <w:end w:val="single" w:sz="4" w:space="0" w:color="000000"/>
            </w:tcBorders>
          </w:tcPr>
          <w:p>
            <w:pPr>
              <w:pStyle w:val="Normal"/>
              <w:spacing w:lineRule="auto" w:line="300" w:before="240" w:after="0"/>
              <w:jc w:val="both"/>
              <w:rPr>
                <w:sz w:val="18"/>
                <w:szCs w:val="18"/>
              </w:rPr>
            </w:pPr>
            <w:r>
              <w:rPr>
                <w:sz w:val="18"/>
                <w:szCs w:val="18"/>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240" w:after="0"/>
              <w:jc w:val="center"/>
              <w:rPr>
                <w:sz w:val="18"/>
                <w:szCs w:val="18"/>
              </w:rPr>
            </w:pPr>
            <w:r>
              <w:rPr>
                <w:sz w:val="18"/>
                <w:szCs w:val="18"/>
              </w:rPr>
            </w:r>
          </w:p>
        </w:tc>
      </w:tr>
      <w:tr>
        <w:trPr/>
        <w:tc>
          <w:tcPr>
            <w:tcW w:w="2775" w:type="dxa"/>
            <w:tcBorders>
              <w:top w:val="single" w:sz="4" w:space="0" w:color="000000"/>
              <w:start w:val="single" w:sz="4" w:space="0" w:color="000000"/>
              <w:bottom w:val="single" w:sz="4" w:space="0" w:color="000000"/>
              <w:end w:val="single" w:sz="4" w:space="0" w:color="000000"/>
            </w:tcBorders>
          </w:tcPr>
          <w:p>
            <w:pPr>
              <w:pStyle w:val="Normal"/>
              <w:spacing w:lineRule="auto" w:line="300"/>
              <w:rPr>
                <w:sz w:val="18"/>
                <w:szCs w:val="18"/>
              </w:rPr>
            </w:pPr>
            <w:r>
              <w:rPr>
                <w:rFonts w:eastAsia="Sora" w:cs="Sora" w:ascii="Sora" w:hAnsi="Sora"/>
                <w:b/>
                <w:sz w:val="18"/>
                <w:szCs w:val="18"/>
              </w:rPr>
              <w:t>Comment avez-vous connu Villages Vivants ?</w:t>
            </w:r>
          </w:p>
        </w:tc>
        <w:tc>
          <w:tcPr>
            <w:tcW w:w="3948" w:type="dxa"/>
            <w:tcBorders>
              <w:top w:val="single" w:sz="4" w:space="0" w:color="000000"/>
              <w:start w:val="single" w:sz="4" w:space="0" w:color="000000"/>
              <w:bottom w:val="single" w:sz="4" w:space="0" w:color="000000"/>
              <w:end w:val="single" w:sz="4" w:space="0" w:color="000000"/>
            </w:tcBorders>
          </w:tcPr>
          <w:p>
            <w:pPr>
              <w:pStyle w:val="Normal"/>
              <w:spacing w:lineRule="auto" w:line="300" w:before="240" w:after="0"/>
              <w:jc w:val="both"/>
              <w:rPr>
                <w:sz w:val="18"/>
                <w:szCs w:val="18"/>
              </w:rPr>
            </w:pPr>
            <w:r>
              <w:rPr>
                <w:sz w:val="18"/>
                <w:szCs w:val="18"/>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240" w:after="0"/>
              <w:jc w:val="center"/>
              <w:rPr>
                <w:sz w:val="18"/>
                <w:szCs w:val="18"/>
              </w:rPr>
            </w:pPr>
            <w:r>
              <w:rPr>
                <w:sz w:val="18"/>
                <w:szCs w:val="18"/>
              </w:rPr>
            </w:r>
          </w:p>
        </w:tc>
      </w:tr>
      <w:tr>
        <w:trPr/>
        <w:tc>
          <w:tcPr>
            <w:tcW w:w="2775" w:type="dxa"/>
            <w:tcBorders>
              <w:top w:val="single" w:sz="4" w:space="0" w:color="000000"/>
              <w:start w:val="single" w:sz="4" w:space="0" w:color="000000"/>
              <w:bottom w:val="single" w:sz="4" w:space="0" w:color="000000"/>
              <w:end w:val="single" w:sz="4" w:space="0" w:color="000000"/>
            </w:tcBorders>
          </w:tcPr>
          <w:p>
            <w:pPr>
              <w:pStyle w:val="Normal"/>
              <w:spacing w:lineRule="auto" w:line="300"/>
              <w:rPr>
                <w:rFonts w:ascii="Sora" w:hAnsi="Sora" w:eastAsia="Sora" w:cs="Sora"/>
                <w:b/>
                <w:sz w:val="18"/>
                <w:szCs w:val="18"/>
              </w:rPr>
            </w:pPr>
            <w:r>
              <w:rPr>
                <w:rFonts w:eastAsia="Sora" w:cs="Sora" w:ascii="Sora" w:hAnsi="Sora"/>
                <w:b/>
                <w:sz w:val="18"/>
                <w:szCs w:val="18"/>
              </w:rPr>
              <w:t xml:space="preserve">Quelles motivations à : monter ce projet avec VV ? </w:t>
            </w:r>
          </w:p>
          <w:p>
            <w:pPr>
              <w:pStyle w:val="Normal"/>
              <w:spacing w:lineRule="auto" w:line="300"/>
              <w:rPr>
                <w:rFonts w:ascii="Sora" w:hAnsi="Sora" w:eastAsia="Sora" w:cs="Sora"/>
                <w:b/>
                <w:sz w:val="18"/>
                <w:szCs w:val="18"/>
              </w:rPr>
            </w:pPr>
            <w:r>
              <w:rPr>
                <w:rFonts w:eastAsia="Sora" w:cs="Sora" w:ascii="Sora" w:hAnsi="Sora"/>
                <w:b/>
                <w:sz w:val="18"/>
                <w:szCs w:val="18"/>
              </w:rPr>
              <w:t xml:space="preserve">prendre des parts dans la SCIC VV </w:t>
            </w:r>
          </w:p>
          <w:p>
            <w:pPr>
              <w:pStyle w:val="Normal"/>
              <w:spacing w:lineRule="auto" w:line="300"/>
              <w:rPr>
                <w:rFonts w:ascii="Sora" w:hAnsi="Sora" w:eastAsia="Sora" w:cs="Sora"/>
                <w:b/>
                <w:sz w:val="20"/>
                <w:szCs w:val="20"/>
              </w:rPr>
            </w:pPr>
            <w:r>
              <w:rPr>
                <w:rFonts w:eastAsia="Sora" w:cs="Sora" w:ascii="Sora" w:hAnsi="Sora"/>
                <w:b/>
                <w:sz w:val="18"/>
                <w:szCs w:val="18"/>
              </w:rPr>
              <w:t xml:space="preserve">participer à la vie coopérative de VV ? </w:t>
            </w:r>
          </w:p>
        </w:tc>
        <w:tc>
          <w:tcPr>
            <w:tcW w:w="3948" w:type="dxa"/>
            <w:tcBorders>
              <w:top w:val="single" w:sz="4" w:space="0" w:color="000000"/>
              <w:start w:val="single" w:sz="4" w:space="0" w:color="000000"/>
              <w:bottom w:val="single" w:sz="4" w:space="0" w:color="000000"/>
              <w:end w:val="single" w:sz="4" w:space="0" w:color="000000"/>
            </w:tcBorders>
          </w:tcPr>
          <w:p>
            <w:pPr>
              <w:pStyle w:val="Normal"/>
              <w:spacing w:lineRule="auto" w:line="300" w:before="240" w:after="0"/>
              <w:jc w:val="both"/>
              <w:rPr>
                <w:sz w:val="18"/>
                <w:szCs w:val="18"/>
              </w:rPr>
            </w:pPr>
            <w:r>
              <w:rPr>
                <w:sz w:val="18"/>
                <w:szCs w:val="18"/>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240" w:after="0"/>
              <w:jc w:val="center"/>
              <w:rPr>
                <w:sz w:val="18"/>
                <w:szCs w:val="18"/>
              </w:rPr>
            </w:pPr>
            <w:r>
              <w:rPr>
                <w:sz w:val="18"/>
                <w:szCs w:val="18"/>
              </w:rPr>
            </w:r>
          </w:p>
        </w:tc>
      </w:tr>
    </w:tbl>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708" w:top="1417" w:footer="708" w:bottom="1417"/>
          <w:pgNumType w:start="1" w:fmt="decimal"/>
          <w:formProt w:val="false"/>
          <w:textDirection w:val="lrTb"/>
          <w:docGrid w:type="default" w:linePitch="100" w:charSpace="0"/>
        </w:sectPr>
      </w:pPr>
    </w:p>
    <w:p>
      <w:pPr>
        <w:pStyle w:val="normal1"/>
        <w:spacing w:lineRule="auto" w:line="300" w:before="0" w:after="0"/>
        <w:jc w:val="both"/>
        <w:rPr>
          <w:rFonts w:ascii="Sora" w:hAnsi="Sora" w:eastAsia="Sora" w:cs="Sora"/>
          <w:b/>
          <w:bCs/>
          <w:color w:val="FF5640"/>
        </w:rPr>
      </w:pPr>
      <w:r>
        <w:rPr>
          <w:rFonts w:eastAsia="Sora" w:cs="Sora" w:ascii="Sora" w:hAnsi="Sora"/>
          <w:b/>
          <w:bCs/>
          <w:color w:val="FF5640"/>
        </w:rPr>
        <w:t>Les activités (structures prévues et installées au sein du lieu)</w:t>
      </w:r>
    </w:p>
    <w:tbl>
      <w:tblPr>
        <w:tblStyle w:val="afffd"/>
        <w:tblW w:w="14034" w:type="dxa"/>
        <w:jc w:val="start"/>
        <w:tblInd w:w="-11" w:type="dxa"/>
        <w:tblLayout w:type="fixed"/>
        <w:tblCellMar>
          <w:top w:w="100" w:type="dxa"/>
          <w:start w:w="100" w:type="dxa"/>
          <w:bottom w:w="100" w:type="dxa"/>
          <w:end w:w="100" w:type="dxa"/>
        </w:tblCellMar>
        <w:tblLook w:val="0600" w:noHBand="1" w:noVBand="1" w:firstColumn="0" w:lastRow="0" w:lastColumn="0" w:firstRow="0"/>
      </w:tblPr>
      <w:tblGrid>
        <w:gridCol w:w="1700"/>
        <w:gridCol w:w="1418"/>
        <w:gridCol w:w="1417"/>
        <w:gridCol w:w="1701"/>
        <w:gridCol w:w="1260"/>
        <w:gridCol w:w="2852"/>
        <w:gridCol w:w="1985"/>
        <w:gridCol w:w="1701"/>
      </w:tblGrid>
      <w:tr>
        <w:trPr/>
        <w:tc>
          <w:tcPr>
            <w:tcW w:w="1700"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jc w:val="center"/>
              <w:rPr>
                <w:rFonts w:ascii="Sora" w:hAnsi="Sora" w:eastAsia="Sora" w:cs="Sora"/>
                <w:b/>
                <w:sz w:val="20"/>
                <w:szCs w:val="20"/>
              </w:rPr>
            </w:pPr>
            <w:r>
              <w:rPr>
                <w:rFonts w:eastAsia="Sora" w:cs="Sora" w:ascii="Sora" w:hAnsi="Sora"/>
                <w:b/>
                <w:sz w:val="20"/>
                <w:szCs w:val="20"/>
              </w:rPr>
              <w:t>Nom de la structure à installer</w:t>
            </w:r>
          </w:p>
        </w:tc>
        <w:tc>
          <w:tcPr>
            <w:tcW w:w="1418"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jc w:val="center"/>
              <w:rPr>
                <w:rFonts w:ascii="Sora" w:hAnsi="Sora" w:eastAsia="Sora" w:cs="Sora"/>
                <w:b/>
                <w:sz w:val="20"/>
                <w:szCs w:val="20"/>
              </w:rPr>
            </w:pPr>
            <w:r>
              <w:rPr>
                <w:rFonts w:eastAsia="Sora" w:cs="Sora" w:ascii="Sora" w:hAnsi="Sora"/>
                <w:b/>
                <w:sz w:val="20"/>
                <w:szCs w:val="20"/>
              </w:rPr>
              <w:t>Création / développement</w:t>
            </w:r>
          </w:p>
        </w:tc>
        <w:tc>
          <w:tcPr>
            <w:tcW w:w="1417"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jc w:val="center"/>
              <w:rPr>
                <w:rFonts w:ascii="Sora" w:hAnsi="Sora" w:eastAsia="Sora" w:cs="Sora"/>
                <w:b/>
                <w:sz w:val="20"/>
                <w:szCs w:val="20"/>
              </w:rPr>
            </w:pPr>
            <w:r>
              <w:rPr>
                <w:rFonts w:eastAsia="Sora" w:cs="Sora" w:ascii="Sora" w:hAnsi="Sora"/>
                <w:b/>
                <w:sz w:val="20"/>
                <w:szCs w:val="20"/>
              </w:rPr>
              <w:t>Nature des activités</w:t>
            </w:r>
          </w:p>
        </w:tc>
        <w:tc>
          <w:tcPr>
            <w:tcW w:w="1701"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jc w:val="center"/>
              <w:rPr>
                <w:rFonts w:ascii="Sora" w:hAnsi="Sora" w:eastAsia="Sora" w:cs="Sora"/>
                <w:b/>
                <w:sz w:val="20"/>
                <w:szCs w:val="20"/>
              </w:rPr>
            </w:pPr>
            <w:r>
              <w:rPr>
                <w:rFonts w:eastAsia="Sora" w:cs="Sora" w:ascii="Sora" w:hAnsi="Sora"/>
                <w:b/>
                <w:sz w:val="20"/>
                <w:szCs w:val="20"/>
              </w:rPr>
              <w:t>Emplois prévus en nb et ETP</w:t>
            </w:r>
          </w:p>
          <w:p>
            <w:pPr>
              <w:pStyle w:val="Normal"/>
              <w:widowControl w:val="false"/>
              <w:spacing w:lineRule="auto" w:line="300"/>
              <w:jc w:val="center"/>
              <w:rPr>
                <w:rFonts w:ascii="Sora" w:hAnsi="Sora" w:eastAsia="Sora" w:cs="Sora"/>
                <w:b/>
                <w:sz w:val="20"/>
                <w:szCs w:val="20"/>
              </w:rPr>
            </w:pPr>
            <w:r>
              <w:rPr>
                <w:rFonts w:eastAsia="Sora" w:cs="Sora" w:ascii="Sora" w:hAnsi="Sora"/>
                <w:b/>
                <w:sz w:val="20"/>
                <w:szCs w:val="20"/>
              </w:rPr>
              <w:t>(N puis N+3)</w:t>
            </w:r>
          </w:p>
        </w:tc>
        <w:tc>
          <w:tcPr>
            <w:tcW w:w="1260"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jc w:val="center"/>
              <w:rPr>
                <w:rFonts w:ascii="Sora" w:hAnsi="Sora" w:eastAsia="Sora" w:cs="Sora"/>
                <w:b/>
                <w:sz w:val="20"/>
                <w:szCs w:val="20"/>
              </w:rPr>
            </w:pPr>
            <w:r>
              <w:rPr>
                <w:rFonts w:eastAsia="Sora" w:cs="Sora" w:ascii="Sora" w:hAnsi="Sora"/>
                <w:b/>
                <w:sz w:val="20"/>
                <w:szCs w:val="20"/>
              </w:rPr>
              <w:t>Statut juridique</w:t>
            </w:r>
          </w:p>
        </w:tc>
        <w:tc>
          <w:tcPr>
            <w:tcW w:w="2852"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jc w:val="center"/>
              <w:rPr>
                <w:rFonts w:ascii="Sora" w:hAnsi="Sora" w:eastAsia="Sora" w:cs="Sora"/>
                <w:b/>
                <w:sz w:val="20"/>
                <w:szCs w:val="20"/>
              </w:rPr>
            </w:pPr>
            <w:r>
              <w:rPr>
                <w:rFonts w:eastAsia="Sora" w:cs="Sora" w:ascii="Sora" w:hAnsi="Sora"/>
                <w:b/>
                <w:sz w:val="20"/>
                <w:szCs w:val="20"/>
              </w:rPr>
              <w:t>Motivation et enjeux de la structure à s’installer dans un lieu collectif</w:t>
            </w:r>
          </w:p>
        </w:tc>
        <w:tc>
          <w:tcPr>
            <w:tcW w:w="1985"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jc w:val="center"/>
              <w:rPr>
                <w:rFonts w:ascii="Sora" w:hAnsi="Sora" w:eastAsia="Sora" w:cs="Sora"/>
                <w:b/>
                <w:sz w:val="20"/>
                <w:szCs w:val="20"/>
              </w:rPr>
            </w:pPr>
            <w:r>
              <w:rPr>
                <w:rFonts w:eastAsia="Sora" w:cs="Sora" w:ascii="Sora" w:hAnsi="Sora"/>
                <w:b/>
                <w:sz w:val="20"/>
                <w:szCs w:val="20"/>
              </w:rPr>
              <w:t>Compétences apportées au lieu collectif</w:t>
            </w:r>
          </w:p>
        </w:tc>
        <w:tc>
          <w:tcPr>
            <w:tcW w:w="1701" w:type="dxa"/>
            <w:tcBorders>
              <w:top w:val="single" w:sz="8" w:space="0" w:color="000000"/>
              <w:start w:val="single" w:sz="8" w:space="0" w:color="000000"/>
              <w:bottom w:val="single" w:sz="8" w:space="0" w:color="000000"/>
              <w:end w:val="single" w:sz="8" w:space="0" w:color="000000"/>
            </w:tcBorders>
          </w:tcPr>
          <w:p>
            <w:pPr>
              <w:pStyle w:val="Normal"/>
              <w:spacing w:lineRule="auto" w:line="300"/>
              <w:jc w:val="center"/>
              <w:rPr>
                <w:rFonts w:ascii="Sora" w:hAnsi="Sora" w:eastAsia="Sora" w:cs="Sora"/>
                <w:b/>
                <w:sz w:val="20"/>
                <w:szCs w:val="20"/>
              </w:rPr>
            </w:pPr>
            <w:r>
              <w:rPr>
                <w:rFonts w:eastAsia="Sora" w:cs="Sora" w:ascii="Sora" w:hAnsi="Sora"/>
                <w:b/>
                <w:sz w:val="20"/>
                <w:szCs w:val="20"/>
              </w:rPr>
              <w:t>Date d’installation prévue</w:t>
            </w:r>
          </w:p>
        </w:tc>
      </w:tr>
      <w:tr>
        <w:trPr/>
        <w:tc>
          <w:tcPr>
            <w:tcW w:w="1700"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418"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417"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701"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260"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2852"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985"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701"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r>
      <w:tr>
        <w:trPr/>
        <w:tc>
          <w:tcPr>
            <w:tcW w:w="1700"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418"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417"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701"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260"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2852"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985"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701"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r>
      <w:tr>
        <w:trPr/>
        <w:tc>
          <w:tcPr>
            <w:tcW w:w="1700"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418"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417"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701"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260"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2852"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985"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701"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r>
      <w:tr>
        <w:trPr/>
        <w:tc>
          <w:tcPr>
            <w:tcW w:w="1700"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418"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417"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701"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260"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2852"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985"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701"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r>
      <w:tr>
        <w:trPr/>
        <w:tc>
          <w:tcPr>
            <w:tcW w:w="1700"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418"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417"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701"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260"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2852"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985"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c>
          <w:tcPr>
            <w:tcW w:w="1701" w:type="dxa"/>
            <w:tcBorders>
              <w:top w:val="single" w:sz="8" w:space="0" w:color="000000"/>
              <w:start w:val="single" w:sz="8" w:space="0" w:color="000000"/>
              <w:bottom w:val="single" w:sz="8" w:space="0" w:color="000000"/>
              <w:end w:val="single" w:sz="8" w:space="0" w:color="000000"/>
            </w:tcBorders>
          </w:tcPr>
          <w:p>
            <w:pPr>
              <w:pStyle w:val="Normal"/>
              <w:widowControl w:val="false"/>
              <w:spacing w:lineRule="auto" w:line="300"/>
              <w:rPr>
                <w:rFonts w:ascii="Sora" w:hAnsi="Sora" w:eastAsia="Sora" w:cs="Sora"/>
                <w:b/>
                <w:sz w:val="20"/>
                <w:szCs w:val="20"/>
              </w:rPr>
            </w:pPr>
            <w:r>
              <w:rPr>
                <w:rFonts w:eastAsia="Sora" w:cs="Sora" w:ascii="Sora" w:hAnsi="Sora"/>
                <w:b/>
                <w:sz w:val="20"/>
                <w:szCs w:val="20"/>
              </w:rPr>
            </w:r>
          </w:p>
        </w:tc>
      </w:tr>
    </w:tbl>
    <w:p>
      <w:pPr>
        <w:pStyle w:val="Normal"/>
        <w:shd w:val="clear" w:color="auto" w:fill="FFFFFF"/>
        <w:spacing w:lineRule="auto" w:line="300" w:before="0" w:after="0"/>
        <w:jc w:val="center"/>
        <w:rPr>
          <w:rFonts w:ascii="Sora" w:hAnsi="Sora" w:eastAsia="Sora" w:cs="Sora"/>
          <w:color w:val="222222"/>
          <w:sz w:val="22"/>
          <w:szCs w:val="22"/>
        </w:rPr>
      </w:pPr>
      <w:r>
        <w:rPr>
          <w:rFonts w:eastAsia="Sora" w:cs="Sora" w:ascii="Sora" w:hAnsi="Sora"/>
          <w:color w:val="222222"/>
          <w:sz w:val="22"/>
          <w:szCs w:val="22"/>
        </w:rPr>
      </w:r>
    </w:p>
    <w:tbl>
      <w:tblPr>
        <w:tblStyle w:val="Grilledutableau"/>
        <w:tblW w:w="13994"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13994"/>
      </w:tblGrid>
      <w:tr>
        <w:trPr/>
        <w:tc>
          <w:tcPr>
            <w:tcW w:w="13994" w:type="dxa"/>
            <w:tcBorders/>
          </w:tcPr>
          <w:p>
            <w:pPr>
              <w:pStyle w:val="Normal"/>
              <w:widowControl/>
              <w:spacing w:lineRule="auto" w:line="300" w:before="0" w:after="0"/>
              <w:jc w:val="center"/>
              <w:rPr>
                <w:b/>
                <w:bCs/>
                <w:color w:val="FFFFFF"/>
                <w:shd w:fill="FF5640" w:val="clear"/>
              </w:rPr>
            </w:pPr>
            <w:r>
              <w:rPr>
                <w:rFonts w:eastAsia="Cambria" w:cs="Cambria"/>
                <w:b/>
                <w:bCs/>
                <w:color w:val="FFFFFF"/>
                <w:kern w:val="0"/>
                <w:sz w:val="24"/>
                <w:szCs w:val="24"/>
                <w:shd w:fill="FF5640" w:val="clear"/>
                <w:lang w:val="fr-FR" w:eastAsia="fr-FR" w:bidi="ar-SA"/>
              </w:rPr>
              <w:t>Cadre réservé à VV</w:t>
            </w:r>
          </w:p>
          <w:p>
            <w:pPr>
              <w:pStyle w:val="Normal"/>
              <w:widowControl/>
              <w:spacing w:lineRule="auto" w:line="300" w:before="0" w:after="0"/>
              <w:jc w:val="center"/>
              <w:rPr>
                <w:bCs/>
                <w:color w:val="FFFFFF"/>
                <w:shd w:fill="FF5640" w:val="clear"/>
              </w:rPr>
            </w:pPr>
            <w:r>
              <w:rPr>
                <w:rFonts w:eastAsia="Cambria" w:cs="Cambria"/>
                <w:bCs/>
                <w:color w:val="FFFFFF"/>
                <w:kern w:val="0"/>
                <w:sz w:val="24"/>
                <w:szCs w:val="24"/>
                <w:shd w:fill="FF5640" w:val="clear"/>
                <w:lang w:val="fr-FR" w:eastAsia="fr-FR" w:bidi="ar-SA"/>
              </w:rPr>
            </w:r>
          </w:p>
          <w:p>
            <w:pPr>
              <w:pStyle w:val="Normal"/>
              <w:widowControl/>
              <w:spacing w:lineRule="auto" w:line="300" w:before="0" w:after="0"/>
              <w:jc w:val="center"/>
              <w:rPr>
                <w:bCs/>
                <w:color w:val="FFFFFF"/>
                <w:shd w:fill="FF5640" w:val="clear"/>
              </w:rPr>
            </w:pPr>
            <w:r>
              <w:rPr>
                <w:rFonts w:eastAsia="Cambria" w:cs="Cambria"/>
                <w:bCs/>
                <w:color w:val="FFFFFF"/>
                <w:kern w:val="0"/>
                <w:sz w:val="24"/>
                <w:szCs w:val="24"/>
                <w:shd w:fill="FF5640" w:val="clear"/>
                <w:lang w:val="fr-FR" w:eastAsia="fr-FR" w:bidi="ar-SA"/>
              </w:rPr>
            </w:r>
          </w:p>
          <w:p>
            <w:pPr>
              <w:pStyle w:val="Normal"/>
              <w:widowControl/>
              <w:spacing w:lineRule="auto" w:line="300" w:before="0" w:after="0"/>
              <w:jc w:val="center"/>
              <w:rPr>
                <w:rFonts w:ascii="Sora" w:hAnsi="Sora" w:eastAsia="Sora" w:cs="Sora"/>
                <w:color w:val="222222"/>
                <w:sz w:val="22"/>
                <w:szCs w:val="22"/>
              </w:rPr>
            </w:pPr>
            <w:r>
              <w:rPr>
                <w:rFonts w:eastAsia="Sora" w:cs="Sora" w:ascii="Sora" w:hAnsi="Sora"/>
                <w:color w:val="222222"/>
                <w:kern w:val="0"/>
                <w:sz w:val="22"/>
                <w:szCs w:val="22"/>
                <w:lang w:val="fr-FR" w:eastAsia="fr-FR" w:bidi="ar-SA"/>
              </w:rPr>
            </w:r>
          </w:p>
        </w:tc>
      </w:tr>
    </w:tbl>
    <w:p>
      <w:pPr>
        <w:sectPr>
          <w:headerReference w:type="default" r:id="rId8"/>
          <w:headerReference w:type="first" r:id="rId9"/>
          <w:footerReference w:type="default" r:id="rId10"/>
          <w:footerReference w:type="first" r:id="rId11"/>
          <w:type w:val="nextPage"/>
          <w:pgSz w:orient="landscape" w:w="16838" w:h="11906"/>
          <w:pgMar w:left="1418" w:right="1418" w:gutter="0" w:header="709" w:top="1418" w:footer="709" w:bottom="1418"/>
          <w:pgNumType w:start="1" w:fmt="decimal"/>
          <w:formProt w:val="false"/>
          <w:textDirection w:val="lrTb"/>
          <w:docGrid w:type="default" w:linePitch="100" w:charSpace="0"/>
        </w:sectPr>
      </w:pPr>
    </w:p>
    <w:p>
      <w:pPr>
        <w:pStyle w:val="Normal"/>
        <w:shd w:val="clear" w:color="auto" w:fill="FFFFFF"/>
        <w:jc w:val="center"/>
        <w:rPr>
          <w:rFonts w:ascii="Sora" w:hAnsi="Sora" w:eastAsia="Sora" w:cs="Sora"/>
          <w:color w:val="222222"/>
          <w:sz w:val="22"/>
          <w:szCs w:val="22"/>
        </w:rPr>
      </w:pPr>
      <w:r>
        <w:rPr>
          <w:rFonts w:eastAsia="Sora" w:cs="Sora" w:ascii="Sora" w:hAnsi="Sora"/>
          <w:color w:val="222222"/>
          <w:sz w:val="22"/>
          <w:szCs w:val="22"/>
        </w:rPr>
      </w:r>
    </w:p>
    <w:p>
      <w:pPr>
        <w:pStyle w:val="normal1"/>
        <w:spacing w:lineRule="auto" w:line="300" w:before="0" w:after="0"/>
        <w:jc w:val="both"/>
        <w:rPr>
          <w:rFonts w:ascii="Sora" w:hAnsi="Sora" w:eastAsia="Sora" w:cs="Sora"/>
          <w:b/>
          <w:color w:val="FF4650"/>
        </w:rPr>
      </w:pPr>
      <w:r>
        <w:rPr>
          <w:rFonts w:eastAsia="Sora" w:cs="Sora" w:ascii="Sora" w:hAnsi="Sora"/>
          <w:b/>
          <w:color w:val="FF4650"/>
        </w:rPr>
        <w:t>Schéma de gouvernance de l’animation et de la gestion du lieu entre les structures installées :</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99"/>
        <w:gridCol w:w="4024"/>
        <w:gridCol w:w="2349"/>
      </w:tblGrid>
      <w:tr>
        <w:trPr/>
        <w:tc>
          <w:tcPr>
            <w:tcW w:w="2699" w:type="dxa"/>
            <w:tcBorders>
              <w:top w:val="single" w:sz="4" w:space="0" w:color="000000"/>
              <w:start w:val="single" w:sz="4" w:space="0" w:color="000000"/>
              <w:bottom w:val="single" w:sz="4" w:space="0" w:color="000000"/>
            </w:tcBorders>
          </w:tcPr>
          <w:p>
            <w:pPr>
              <w:pStyle w:val="Normal"/>
              <w:spacing w:lineRule="auto" w:line="300"/>
              <w:jc w:val="both"/>
              <w:rPr>
                <w:rFonts w:ascii="Sora" w:hAnsi="Sora"/>
                <w:sz w:val="20"/>
                <w:szCs w:val="20"/>
              </w:rPr>
            </w:pPr>
            <w:r>
              <w:rPr>
                <w:rFonts w:ascii="Sora" w:hAnsi="Sora"/>
                <w:sz w:val="20"/>
                <w:szCs w:val="20"/>
              </w:rPr>
            </w:r>
          </w:p>
        </w:tc>
        <w:tc>
          <w:tcPr>
            <w:tcW w:w="4024" w:type="dxa"/>
            <w:tcBorders>
              <w:top w:val="single" w:sz="4" w:space="0" w:color="000000"/>
              <w:start w:val="single" w:sz="4" w:space="0" w:color="000000"/>
              <w:bottom w:val="single" w:sz="4" w:space="0" w:color="000000"/>
            </w:tcBorders>
          </w:tcPr>
          <w:p>
            <w:pPr>
              <w:pStyle w:val="Normal"/>
              <w:spacing w:lineRule="auto" w:line="300"/>
              <w:jc w:val="center"/>
              <w:rPr>
                <w:rFonts w:ascii="Sora" w:hAnsi="Sora"/>
                <w:b/>
                <w:bCs/>
                <w:color w:val="000000"/>
                <w:sz w:val="20"/>
                <w:szCs w:val="20"/>
              </w:rPr>
            </w:pPr>
            <w:r>
              <w:rPr>
                <w:rFonts w:ascii="Sora" w:hAnsi="Sora"/>
                <w:b/>
                <w:bCs/>
                <w:color w:val="000000"/>
                <w:sz w:val="20"/>
                <w:szCs w:val="20"/>
              </w:rPr>
              <w:t>A remplir par le PP</w:t>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rFonts w:ascii="Sora" w:hAnsi="Sora"/>
                <w:b/>
                <w:bCs/>
                <w:color w:val="FFFFFF"/>
                <w:sz w:val="20"/>
                <w:szCs w:val="20"/>
                <w:shd w:fill="FF5640" w:val="clear"/>
              </w:rPr>
            </w:pPr>
            <w:r>
              <w:rPr>
                <w:rFonts w:ascii="Sora" w:hAnsi="Sora"/>
                <w:b/>
                <w:bCs/>
                <w:color w:val="FFFFFF"/>
                <w:sz w:val="20"/>
                <w:szCs w:val="20"/>
                <w:shd w:fill="FF5640" w:val="clear"/>
              </w:rPr>
              <w:t>Cadre réservé à VV</w:t>
            </w:r>
          </w:p>
        </w:tc>
      </w:tr>
      <w:tr>
        <w:trPr/>
        <w:tc>
          <w:tcPr>
            <w:tcW w:w="2699" w:type="dxa"/>
            <w:tcBorders>
              <w:top w:val="single" w:sz="4" w:space="0" w:color="000000"/>
              <w:start w:val="single" w:sz="4" w:space="0" w:color="000000"/>
              <w:bottom w:val="single" w:sz="4" w:space="0" w:color="000000"/>
              <w:end w:val="single" w:sz="4" w:space="0" w:color="000000"/>
            </w:tcBorders>
          </w:tcPr>
          <w:p>
            <w:pPr>
              <w:pStyle w:val="Normal"/>
              <w:spacing w:lineRule="auto" w:line="300"/>
              <w:rPr>
                <w:rFonts w:ascii="Sora" w:hAnsi="Sora"/>
                <w:b/>
                <w:sz w:val="20"/>
                <w:szCs w:val="20"/>
              </w:rPr>
            </w:pPr>
            <w:r>
              <w:rPr>
                <w:rFonts w:eastAsia="Sora" w:cs="Sora" w:ascii="Sora" w:hAnsi="Sora"/>
                <w:b/>
                <w:sz w:val="18"/>
                <w:szCs w:val="18"/>
              </w:rPr>
              <w:t>Création d’une entité « chapeau » ; organes décisionnaires (CA, AG …), commissions, collèges, groupes de travail, règlement intérieur, charte…</w:t>
            </w:r>
          </w:p>
        </w:tc>
        <w:tc>
          <w:tcPr>
            <w:tcW w:w="4024" w:type="dxa"/>
            <w:tcBorders>
              <w:top w:val="single" w:sz="4" w:space="0" w:color="000000"/>
              <w:start w:val="single" w:sz="4" w:space="0" w:color="000000"/>
              <w:bottom w:val="single" w:sz="4" w:space="0" w:color="000000"/>
              <w:end w:val="single" w:sz="4" w:space="0" w:color="000000"/>
            </w:tcBorders>
          </w:tcPr>
          <w:p>
            <w:pPr>
              <w:pStyle w:val="Normal"/>
              <w:spacing w:lineRule="auto" w:line="300"/>
              <w:jc w:val="center"/>
              <w:rPr>
                <w:rFonts w:ascii="Sora" w:hAnsi="Sora"/>
                <w:b/>
                <w:bCs/>
                <w:color w:val="000000"/>
                <w:sz w:val="20"/>
                <w:szCs w:val="20"/>
              </w:rPr>
            </w:pPr>
            <w:r>
              <w:rPr>
                <w:rFonts w:ascii="Sora" w:hAnsi="Sora"/>
                <w:b/>
                <w:bCs/>
                <w:color w:val="000000"/>
                <w:sz w:val="20"/>
                <w:szCs w:val="20"/>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b/>
                <w:bCs/>
                <w:color w:val="FFFFFF"/>
                <w:sz w:val="20"/>
                <w:szCs w:val="20"/>
                <w:shd w:fill="FF5640" w:val="clear"/>
              </w:rPr>
            </w:pPr>
            <w:r>
              <w:rPr>
                <w:rFonts w:ascii="Sora" w:hAnsi="Sora"/>
                <w:b/>
                <w:bCs/>
                <w:color w:val="FFFFFF"/>
                <w:sz w:val="20"/>
                <w:szCs w:val="20"/>
                <w:shd w:fill="FF5640" w:val="clear"/>
              </w:rPr>
            </w:r>
          </w:p>
        </w:tc>
      </w:tr>
    </w:tbl>
    <w:p>
      <w:pPr>
        <w:pStyle w:val="Normal"/>
        <w:spacing w:lineRule="auto" w:line="300"/>
        <w:jc w:val="both"/>
        <w:rPr>
          <w:rFonts w:ascii="Sora" w:hAnsi="Sora" w:eastAsia="Sora" w:cs="Sora"/>
          <w:color w:val="222222"/>
          <w:sz w:val="20"/>
          <w:szCs w:val="20"/>
        </w:rPr>
      </w:pPr>
      <w:r>
        <w:rPr>
          <w:rFonts w:eastAsia="Sora" w:cs="Sora" w:ascii="Sora" w:hAnsi="Sora"/>
          <w:color w:val="222222"/>
          <w:sz w:val="20"/>
          <w:szCs w:val="20"/>
        </w:rPr>
      </w:r>
    </w:p>
    <w:p>
      <w:pPr>
        <w:pStyle w:val="normal1"/>
        <w:spacing w:lineRule="auto" w:line="300" w:before="0" w:after="0"/>
        <w:rPr>
          <w:rFonts w:ascii="Sora" w:hAnsi="Sora" w:eastAsia="Sora" w:cs="Sora"/>
          <w:b/>
          <w:color w:val="FF5640"/>
        </w:rPr>
      </w:pPr>
      <w:r>
        <w:rPr>
          <w:rFonts w:eastAsia="Sora" w:cs="Sora" w:ascii="Sora" w:hAnsi="Sora"/>
          <w:b/>
          <w:color w:val="FF5640"/>
        </w:rPr>
        <w:t>Accompagnement / Tiers Validant</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99"/>
        <w:gridCol w:w="4024"/>
        <w:gridCol w:w="2349"/>
      </w:tblGrid>
      <w:tr>
        <w:trPr/>
        <w:tc>
          <w:tcPr>
            <w:tcW w:w="2699" w:type="dxa"/>
            <w:tcBorders>
              <w:top w:val="single" w:sz="4" w:space="0" w:color="000000"/>
              <w:start w:val="single" w:sz="4" w:space="0" w:color="000000"/>
              <w:bottom w:val="single" w:sz="4" w:space="0" w:color="000000"/>
            </w:tcBorders>
          </w:tcPr>
          <w:p>
            <w:pPr>
              <w:pStyle w:val="Normal"/>
              <w:spacing w:lineRule="auto" w:line="300"/>
              <w:jc w:val="both"/>
              <w:rPr>
                <w:rFonts w:ascii="Sora" w:hAnsi="Sora"/>
                <w:sz w:val="20"/>
                <w:szCs w:val="20"/>
              </w:rPr>
            </w:pPr>
            <w:r>
              <w:rPr>
                <w:rFonts w:ascii="Sora" w:hAnsi="Sora"/>
                <w:sz w:val="20"/>
                <w:szCs w:val="20"/>
              </w:rPr>
            </w:r>
          </w:p>
        </w:tc>
        <w:tc>
          <w:tcPr>
            <w:tcW w:w="4024" w:type="dxa"/>
            <w:tcBorders>
              <w:top w:val="single" w:sz="4" w:space="0" w:color="000000"/>
              <w:start w:val="single" w:sz="4" w:space="0" w:color="000000"/>
              <w:bottom w:val="single" w:sz="4" w:space="0" w:color="000000"/>
            </w:tcBorders>
          </w:tcPr>
          <w:p>
            <w:pPr>
              <w:pStyle w:val="Normal"/>
              <w:spacing w:lineRule="auto" w:line="300"/>
              <w:jc w:val="center"/>
              <w:rPr>
                <w:rFonts w:ascii="Sora" w:hAnsi="Sora"/>
                <w:b/>
                <w:bCs/>
                <w:color w:val="000000"/>
                <w:sz w:val="20"/>
                <w:szCs w:val="20"/>
              </w:rPr>
            </w:pPr>
            <w:r>
              <w:rPr>
                <w:rFonts w:ascii="Sora" w:hAnsi="Sora"/>
                <w:b/>
                <w:bCs/>
                <w:color w:val="000000"/>
                <w:sz w:val="20"/>
                <w:szCs w:val="20"/>
              </w:rPr>
              <w:t>A remplir par le PP</w:t>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rFonts w:ascii="Sora" w:hAnsi="Sora"/>
                <w:b/>
                <w:bCs/>
                <w:color w:val="FFFFFF"/>
                <w:sz w:val="20"/>
                <w:szCs w:val="20"/>
                <w:shd w:fill="FF5640" w:val="clear"/>
              </w:rPr>
            </w:pPr>
            <w:r>
              <w:rPr>
                <w:rFonts w:ascii="Sora" w:hAnsi="Sora"/>
                <w:b/>
                <w:bCs/>
                <w:color w:val="FFFFFF"/>
                <w:sz w:val="20"/>
                <w:szCs w:val="20"/>
                <w:shd w:fill="FF5640" w:val="clear"/>
              </w:rPr>
              <w:t>Cadre réservé à VV</w:t>
            </w:r>
          </w:p>
        </w:tc>
      </w:tr>
      <w:tr>
        <w:trPr/>
        <w:tc>
          <w:tcPr>
            <w:tcW w:w="2699" w:type="dxa"/>
            <w:tcBorders>
              <w:top w:val="single" w:sz="4" w:space="0" w:color="000000"/>
              <w:start w:val="single" w:sz="4" w:space="0" w:color="000000"/>
              <w:bottom w:val="single" w:sz="4" w:space="0" w:color="000000"/>
              <w:end w:val="single" w:sz="4" w:space="0" w:color="000000"/>
            </w:tcBorders>
          </w:tcPr>
          <w:p>
            <w:pPr>
              <w:pStyle w:val="Normal"/>
              <w:shd w:val="clear" w:color="auto" w:fill="FFFFFF"/>
              <w:spacing w:lineRule="auto" w:line="300"/>
              <w:rPr>
                <w:rFonts w:ascii="Sora" w:hAnsi="Sora"/>
                <w:sz w:val="18"/>
                <w:szCs w:val="18"/>
              </w:rPr>
            </w:pPr>
            <w:r>
              <w:rPr>
                <w:rFonts w:eastAsia="Sora" w:cs="Sora" w:ascii="Sora" w:hAnsi="Sora"/>
                <w:b/>
                <w:color w:val="000000"/>
                <w:sz w:val="18"/>
                <w:szCs w:val="18"/>
              </w:rPr>
              <w:t>Accompagnement et financement du projet - Identification du « tiers validant » ?</w:t>
            </w:r>
          </w:p>
          <w:p>
            <w:pPr>
              <w:pStyle w:val="Normal"/>
              <w:spacing w:lineRule="auto" w:line="300"/>
              <w:rPr>
                <w:rFonts w:ascii="Sora" w:hAnsi="Sora" w:eastAsia="Sora" w:cs="Sora"/>
                <w:i/>
                <w:color w:val="5A5A5A"/>
                <w:sz w:val="6"/>
                <w:szCs w:val="6"/>
              </w:rPr>
            </w:pPr>
            <w:r>
              <w:rPr>
                <w:rFonts w:eastAsia="Sora" w:cs="Sora" w:ascii="Sora" w:hAnsi="Sora"/>
                <w:i/>
                <w:color w:val="5A5A5A"/>
                <w:sz w:val="6"/>
                <w:szCs w:val="6"/>
              </w:rPr>
            </w:r>
          </w:p>
          <w:p>
            <w:pPr>
              <w:pStyle w:val="Normal"/>
              <w:spacing w:lineRule="auto" w:line="300"/>
              <w:rPr>
                <w:rFonts w:ascii="Sora" w:hAnsi="Sora"/>
                <w:sz w:val="16"/>
                <w:szCs w:val="16"/>
              </w:rPr>
            </w:pPr>
            <w:r>
              <w:rPr>
                <w:rFonts w:eastAsia="Sora" w:cs="Sora" w:ascii="Sora" w:hAnsi="Sora"/>
                <w:i/>
                <w:color w:val="5A5A5A"/>
                <w:sz w:val="16"/>
                <w:szCs w:val="16"/>
              </w:rPr>
              <w:t>Formations suivies ?</w:t>
            </w:r>
          </w:p>
          <w:p>
            <w:pPr>
              <w:pStyle w:val="Normal"/>
              <w:spacing w:lineRule="auto" w:line="300"/>
              <w:rPr>
                <w:rFonts w:ascii="Sora" w:hAnsi="Sora"/>
                <w:sz w:val="16"/>
                <w:szCs w:val="16"/>
              </w:rPr>
            </w:pPr>
            <w:r>
              <w:rPr>
                <w:rFonts w:eastAsia="Sora" w:cs="Sora" w:ascii="Sora" w:hAnsi="Sora"/>
                <w:i/>
                <w:color w:val="5A5A5A"/>
                <w:sz w:val="16"/>
                <w:szCs w:val="16"/>
              </w:rPr>
              <w:t>Structures d’accompagnement impliquées (accompagnement métier, financier, généraliste) ?</w:t>
            </w:r>
          </w:p>
          <w:p>
            <w:pPr>
              <w:pStyle w:val="Normal"/>
              <w:spacing w:lineRule="auto" w:line="300"/>
              <w:rPr>
                <w:rFonts w:ascii="Sora" w:hAnsi="Sora" w:eastAsia="Sora" w:cs="Sora"/>
                <w:i/>
                <w:color w:val="5A5A5A"/>
                <w:sz w:val="16"/>
                <w:szCs w:val="16"/>
              </w:rPr>
            </w:pPr>
            <w:r>
              <w:rPr>
                <w:rFonts w:eastAsia="Sora" w:cs="Sora" w:ascii="Sora" w:hAnsi="Sora"/>
                <w:i/>
                <w:color w:val="5A5A5A"/>
                <w:sz w:val="16"/>
                <w:szCs w:val="16"/>
              </w:rPr>
              <w:t>Structures de financement (France Active, URSCOP, banques, fondations, épargne citoyenne) ?</w:t>
            </w:r>
          </w:p>
        </w:tc>
        <w:tc>
          <w:tcPr>
            <w:tcW w:w="4024" w:type="dxa"/>
            <w:tcBorders>
              <w:top w:val="single" w:sz="4" w:space="0" w:color="000000"/>
              <w:start w:val="single" w:sz="4" w:space="0" w:color="000000"/>
              <w:bottom w:val="single" w:sz="4" w:space="0" w:color="000000"/>
              <w:end w:val="single" w:sz="4" w:space="0" w:color="000000"/>
            </w:tcBorders>
          </w:tcPr>
          <w:p>
            <w:pPr>
              <w:pStyle w:val="Normal"/>
              <w:spacing w:lineRule="auto" w:line="300"/>
              <w:jc w:val="center"/>
              <w:rPr>
                <w:rFonts w:ascii="Sora" w:hAnsi="Sora"/>
                <w:b/>
                <w:bCs/>
                <w:color w:val="000000"/>
                <w:sz w:val="20"/>
                <w:szCs w:val="20"/>
              </w:rPr>
            </w:pPr>
            <w:r>
              <w:rPr>
                <w:rFonts w:ascii="Sora" w:hAnsi="Sora"/>
                <w:b/>
                <w:bCs/>
                <w:color w:val="000000"/>
                <w:sz w:val="20"/>
                <w:szCs w:val="20"/>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b/>
                <w:bCs/>
                <w:color w:val="FFFFFF"/>
                <w:sz w:val="20"/>
                <w:szCs w:val="20"/>
                <w:shd w:fill="FF5640" w:val="clear"/>
              </w:rPr>
            </w:pPr>
            <w:r>
              <w:rPr>
                <w:rFonts w:ascii="Sora" w:hAnsi="Sora"/>
                <w:b/>
                <w:bCs/>
                <w:color w:val="FFFFFF"/>
                <w:sz w:val="20"/>
                <w:szCs w:val="20"/>
                <w:shd w:fill="FF5640" w:val="clear"/>
              </w:rPr>
            </w:r>
          </w:p>
        </w:tc>
      </w:tr>
      <w:tr>
        <w:trPr/>
        <w:tc>
          <w:tcPr>
            <w:tcW w:w="2699" w:type="dxa"/>
            <w:tcBorders>
              <w:top w:val="single" w:sz="4" w:space="0" w:color="000000"/>
              <w:start w:val="single" w:sz="4" w:space="0" w:color="000000"/>
              <w:bottom w:val="single" w:sz="4" w:space="0" w:color="000000"/>
              <w:end w:val="single" w:sz="4" w:space="0" w:color="000000"/>
            </w:tcBorders>
          </w:tcPr>
          <w:p>
            <w:pPr>
              <w:pStyle w:val="Normal"/>
              <w:shd w:val="clear" w:color="auto" w:fill="FFFFFF"/>
              <w:spacing w:lineRule="auto" w:line="300"/>
              <w:rPr>
                <w:rFonts w:ascii="Sora" w:hAnsi="Sora" w:eastAsia="Sora" w:cs="Sora"/>
                <w:b/>
                <w:color w:val="000000"/>
                <w:sz w:val="18"/>
                <w:szCs w:val="18"/>
              </w:rPr>
            </w:pPr>
            <w:r>
              <w:rPr>
                <w:rFonts w:eastAsia="Sora" w:cs="Sora" w:ascii="Sora" w:hAnsi="Sora"/>
                <w:b/>
                <w:color w:val="000000"/>
                <w:sz w:val="18"/>
                <w:szCs w:val="18"/>
              </w:rPr>
              <w:t>Autres partenaires éventuels du projet ?</w:t>
            </w:r>
          </w:p>
        </w:tc>
        <w:tc>
          <w:tcPr>
            <w:tcW w:w="4024" w:type="dxa"/>
            <w:tcBorders>
              <w:top w:val="single" w:sz="4" w:space="0" w:color="000000"/>
              <w:start w:val="single" w:sz="4" w:space="0" w:color="000000"/>
              <w:bottom w:val="single" w:sz="4" w:space="0" w:color="000000"/>
              <w:end w:val="single" w:sz="4" w:space="0" w:color="000000"/>
            </w:tcBorders>
          </w:tcPr>
          <w:p>
            <w:pPr>
              <w:pStyle w:val="Normal"/>
              <w:spacing w:lineRule="auto" w:line="300"/>
              <w:jc w:val="center"/>
              <w:rPr>
                <w:rFonts w:ascii="Sora" w:hAnsi="Sora"/>
                <w:b/>
                <w:bCs/>
                <w:color w:val="000000"/>
                <w:sz w:val="20"/>
                <w:szCs w:val="20"/>
              </w:rPr>
            </w:pPr>
            <w:r>
              <w:rPr>
                <w:rFonts w:ascii="Sora" w:hAnsi="Sora"/>
                <w:b/>
                <w:bCs/>
                <w:color w:val="000000"/>
                <w:sz w:val="20"/>
                <w:szCs w:val="20"/>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b/>
                <w:bCs/>
                <w:color w:val="FFFFFF"/>
                <w:sz w:val="20"/>
                <w:szCs w:val="20"/>
                <w:shd w:fill="FF5640" w:val="clear"/>
              </w:rPr>
            </w:pPr>
            <w:r>
              <w:rPr>
                <w:rFonts w:ascii="Sora" w:hAnsi="Sora"/>
                <w:b/>
                <w:bCs/>
                <w:color w:val="FFFFFF"/>
                <w:sz w:val="20"/>
                <w:szCs w:val="20"/>
                <w:shd w:fill="FF5640" w:val="clear"/>
              </w:rPr>
            </w:r>
          </w:p>
        </w:tc>
      </w:tr>
    </w:tbl>
    <w:p>
      <w:pPr>
        <w:pStyle w:val="Normal"/>
        <w:shd w:val="clear" w:color="auto" w:fill="FFFFFF"/>
        <w:jc w:val="center"/>
        <w:rPr>
          <w:rFonts w:ascii="Sora" w:hAnsi="Sora" w:eastAsia="Sora" w:cs="Sora"/>
          <w:color w:val="222222"/>
          <w:sz w:val="10"/>
          <w:szCs w:val="10"/>
        </w:rPr>
      </w:pPr>
      <w:r>
        <w:rPr>
          <w:rFonts w:eastAsia="Sora" w:cs="Sora" w:ascii="Sora" w:hAnsi="Sora"/>
          <w:color w:val="222222"/>
          <w:sz w:val="10"/>
          <w:szCs w:val="10"/>
        </w:rPr>
      </w:r>
    </w:p>
    <w:p>
      <w:pPr>
        <w:pStyle w:val="Normal"/>
        <w:shd w:val="clear" w:color="auto" w:fill="FFFFFF"/>
        <w:spacing w:lineRule="auto" w:line="300"/>
        <w:jc w:val="both"/>
        <w:rPr>
          <w:rFonts w:ascii="Sora" w:hAnsi="Sora" w:eastAsia="Sora" w:cs="Sora"/>
          <w:i/>
          <w:iCs/>
          <w:color w:val="FF4650"/>
          <w:sz w:val="18"/>
          <w:szCs w:val="18"/>
        </w:rPr>
      </w:pPr>
      <w:r>
        <w:rPr>
          <w:rFonts w:eastAsia="Sora" w:cs="Sora" w:ascii="Sora" w:hAnsi="Sora"/>
          <w:i/>
          <w:iCs/>
          <w:color w:val="FF4650"/>
          <w:sz w:val="18"/>
          <w:szCs w:val="18"/>
        </w:rPr>
        <w:t xml:space="preserve">Préciser les structures d’accompagnement et de financement mobilisées pour </w:t>
      </w:r>
      <w:r>
        <w:rPr>
          <w:rFonts w:eastAsia="Sora" w:cs="Sora" w:ascii="Sora" w:hAnsi="Sora"/>
          <w:i/>
          <w:iCs/>
          <w:color w:val="FF4650"/>
          <w:sz w:val="18"/>
          <w:szCs w:val="18"/>
          <w:u w:val="single"/>
        </w:rPr>
        <w:t>la structure exploitante</w:t>
      </w:r>
      <w:r>
        <w:rPr>
          <w:rFonts w:eastAsia="Sora" w:cs="Sora" w:ascii="Sora" w:hAnsi="Sora"/>
          <w:i/>
          <w:iCs/>
          <w:color w:val="FF4650"/>
          <w:sz w:val="18"/>
          <w:szCs w:val="18"/>
        </w:rPr>
        <w:t xml:space="preserve"> du lieu et/ou </w:t>
      </w:r>
      <w:r>
        <w:rPr>
          <w:rFonts w:eastAsia="Sora" w:cs="Sora" w:ascii="Sora" w:hAnsi="Sora"/>
          <w:i/>
          <w:iCs/>
          <w:color w:val="FF4650"/>
          <w:sz w:val="18"/>
          <w:szCs w:val="18"/>
          <w:u w:val="single"/>
        </w:rPr>
        <w:t>l’ensemble des structures</w:t>
      </w:r>
      <w:r>
        <w:rPr>
          <w:rFonts w:eastAsia="Sora" w:cs="Sora" w:ascii="Sora" w:hAnsi="Sora"/>
          <w:i/>
          <w:iCs/>
          <w:color w:val="FF4650"/>
          <w:sz w:val="18"/>
          <w:szCs w:val="18"/>
        </w:rPr>
        <w:t xml:space="preserve"> installées au sein du lieu </w:t>
      </w:r>
    </w:p>
    <w:p>
      <w:pPr>
        <w:pStyle w:val="Normal"/>
        <w:shd w:val="clear" w:color="auto" w:fill="FFFFFF"/>
        <w:spacing w:lineRule="auto" w:line="300"/>
        <w:jc w:val="both"/>
        <w:rPr>
          <w:rFonts w:ascii="Sora" w:hAnsi="Sora" w:eastAsia="Sora" w:cs="Sora"/>
          <w:color w:val="222222"/>
          <w:sz w:val="22"/>
          <w:szCs w:val="22"/>
        </w:rPr>
      </w:pPr>
      <w:r>
        <w:rPr>
          <w:rFonts w:eastAsia="Sora" w:cs="Sora" w:ascii="Sora" w:hAnsi="Sora"/>
          <w:color w:val="222222"/>
          <w:sz w:val="22"/>
          <w:szCs w:val="22"/>
        </w:rPr>
      </w:r>
    </w:p>
    <w:p>
      <w:pPr>
        <w:pStyle w:val="Normal"/>
        <w:spacing w:lineRule="auto" w:line="360"/>
        <w:jc w:val="both"/>
        <w:rPr>
          <w:rFonts w:ascii="Sora" w:hAnsi="Sora" w:eastAsia="Sora" w:cs="Sora"/>
          <w:b/>
          <w:color w:val="FF4650"/>
          <w:sz w:val="20"/>
          <w:szCs w:val="20"/>
        </w:rPr>
      </w:pPr>
      <w:r>
        <w:rPr>
          <w:rFonts w:eastAsia="Sora" w:cs="Sora" w:ascii="Sora" w:hAnsi="Sora"/>
          <w:b/>
          <w:color w:val="FF4650"/>
          <w:sz w:val="20"/>
          <w:szCs w:val="20"/>
        </w:rPr>
        <w:t>Etude économique et financière des activités installées :</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99"/>
        <w:gridCol w:w="4024"/>
        <w:gridCol w:w="2349"/>
      </w:tblGrid>
      <w:tr>
        <w:trPr/>
        <w:tc>
          <w:tcPr>
            <w:tcW w:w="2699" w:type="dxa"/>
            <w:tcBorders>
              <w:top w:val="single" w:sz="4" w:space="0" w:color="000000"/>
              <w:start w:val="single" w:sz="4" w:space="0" w:color="000000"/>
              <w:bottom w:val="single" w:sz="4" w:space="0" w:color="000000"/>
            </w:tcBorders>
          </w:tcPr>
          <w:p>
            <w:pPr>
              <w:pStyle w:val="Normal"/>
              <w:spacing w:lineRule="auto" w:line="300"/>
              <w:jc w:val="both"/>
              <w:rPr>
                <w:rFonts w:ascii="Sora" w:hAnsi="Sora"/>
                <w:sz w:val="20"/>
                <w:szCs w:val="20"/>
              </w:rPr>
            </w:pPr>
            <w:r>
              <w:rPr>
                <w:rFonts w:ascii="Sora" w:hAnsi="Sora"/>
                <w:sz w:val="20"/>
                <w:szCs w:val="20"/>
              </w:rPr>
            </w:r>
          </w:p>
        </w:tc>
        <w:tc>
          <w:tcPr>
            <w:tcW w:w="4024" w:type="dxa"/>
            <w:tcBorders>
              <w:top w:val="single" w:sz="4" w:space="0" w:color="000000"/>
              <w:start w:val="single" w:sz="4" w:space="0" w:color="000000"/>
              <w:bottom w:val="single" w:sz="4" w:space="0" w:color="000000"/>
            </w:tcBorders>
          </w:tcPr>
          <w:p>
            <w:pPr>
              <w:pStyle w:val="Normal"/>
              <w:spacing w:lineRule="auto" w:line="300"/>
              <w:jc w:val="center"/>
              <w:rPr>
                <w:rFonts w:ascii="Sora" w:hAnsi="Sora"/>
                <w:b/>
                <w:bCs/>
                <w:color w:val="000000"/>
                <w:sz w:val="20"/>
                <w:szCs w:val="20"/>
              </w:rPr>
            </w:pPr>
            <w:r>
              <w:rPr>
                <w:rFonts w:ascii="Sora" w:hAnsi="Sora"/>
                <w:b/>
                <w:bCs/>
                <w:color w:val="000000"/>
                <w:sz w:val="20"/>
                <w:szCs w:val="20"/>
              </w:rPr>
              <w:t>A remplir par le PP</w:t>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rFonts w:ascii="Sora" w:hAnsi="Sora"/>
                <w:b/>
                <w:bCs/>
                <w:color w:val="FFFFFF"/>
                <w:sz w:val="20"/>
                <w:szCs w:val="20"/>
                <w:shd w:fill="FF5640" w:val="clear"/>
              </w:rPr>
            </w:pPr>
            <w:r>
              <w:rPr>
                <w:rFonts w:ascii="Sora" w:hAnsi="Sora"/>
                <w:b/>
                <w:bCs/>
                <w:color w:val="FFFFFF"/>
                <w:sz w:val="20"/>
                <w:szCs w:val="20"/>
                <w:shd w:fill="FF5640" w:val="clear"/>
              </w:rPr>
              <w:t>Cadre réservé à VV</w:t>
            </w:r>
          </w:p>
        </w:tc>
      </w:tr>
      <w:tr>
        <w:trPr/>
        <w:tc>
          <w:tcPr>
            <w:tcW w:w="2699" w:type="dxa"/>
            <w:tcBorders>
              <w:top w:val="single" w:sz="4" w:space="0" w:color="000000"/>
              <w:start w:val="single" w:sz="4" w:space="0" w:color="000000"/>
              <w:bottom w:val="single" w:sz="4" w:space="0" w:color="000000"/>
              <w:end w:val="single" w:sz="4" w:space="0" w:color="000000"/>
            </w:tcBorders>
          </w:tcPr>
          <w:p>
            <w:pPr>
              <w:pStyle w:val="Normal"/>
              <w:spacing w:lineRule="auto" w:line="300"/>
              <w:rPr>
                <w:rFonts w:ascii="Sora" w:hAnsi="Sora" w:eastAsia="Sora" w:cs="Sora"/>
                <w:b/>
                <w:bCs/>
                <w:iCs/>
                <w:sz w:val="18"/>
                <w:szCs w:val="18"/>
              </w:rPr>
            </w:pPr>
            <w:r>
              <w:rPr>
                <w:rFonts w:eastAsia="Sora" w:cs="Sora" w:ascii="Sora" w:hAnsi="Sora"/>
                <w:b/>
                <w:bCs/>
                <w:iCs/>
                <w:sz w:val="18"/>
                <w:szCs w:val="18"/>
              </w:rPr>
              <w:t>Description et données des principales activités (offre, tarif, financement, clients…)</w:t>
            </w:r>
          </w:p>
        </w:tc>
        <w:tc>
          <w:tcPr>
            <w:tcW w:w="4024" w:type="dxa"/>
            <w:tcBorders>
              <w:top w:val="single" w:sz="4" w:space="0" w:color="000000"/>
              <w:start w:val="single" w:sz="4" w:space="0" w:color="000000"/>
              <w:bottom w:val="single" w:sz="4" w:space="0" w:color="000000"/>
              <w:end w:val="single" w:sz="4" w:space="0" w:color="000000"/>
            </w:tcBorders>
          </w:tcPr>
          <w:p>
            <w:pPr>
              <w:pStyle w:val="Normal"/>
              <w:spacing w:lineRule="auto" w:line="300"/>
              <w:jc w:val="center"/>
              <w:rPr>
                <w:rFonts w:ascii="Sora" w:hAnsi="Sora"/>
                <w:b/>
                <w:bCs/>
                <w:color w:val="000000"/>
                <w:sz w:val="20"/>
                <w:szCs w:val="20"/>
              </w:rPr>
            </w:pPr>
            <w:r>
              <w:rPr>
                <w:rFonts w:ascii="Sora" w:hAnsi="Sora"/>
                <w:b/>
                <w:bCs/>
                <w:color w:val="000000"/>
                <w:sz w:val="20"/>
                <w:szCs w:val="20"/>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b/>
                <w:bCs/>
                <w:color w:val="FFFFFF"/>
                <w:sz w:val="20"/>
                <w:szCs w:val="20"/>
                <w:shd w:fill="FF5640" w:val="clear"/>
              </w:rPr>
            </w:pPr>
            <w:r>
              <w:rPr>
                <w:rFonts w:ascii="Sora" w:hAnsi="Sora"/>
                <w:b/>
                <w:bCs/>
                <w:color w:val="FFFFFF"/>
                <w:sz w:val="20"/>
                <w:szCs w:val="20"/>
                <w:shd w:fill="FF5640" w:val="clear"/>
              </w:rPr>
            </w:r>
          </w:p>
        </w:tc>
      </w:tr>
      <w:tr>
        <w:trPr/>
        <w:tc>
          <w:tcPr>
            <w:tcW w:w="2699" w:type="dxa"/>
            <w:tcBorders>
              <w:top w:val="single" w:sz="4" w:space="0" w:color="000000"/>
              <w:start w:val="single" w:sz="4" w:space="0" w:color="000000"/>
              <w:bottom w:val="single" w:sz="4" w:space="0" w:color="000000"/>
              <w:end w:val="single" w:sz="4" w:space="0" w:color="000000"/>
            </w:tcBorders>
          </w:tcPr>
          <w:p>
            <w:pPr>
              <w:pStyle w:val="Normal"/>
              <w:spacing w:lineRule="auto" w:line="300"/>
              <w:rPr>
                <w:rFonts w:ascii="Sora" w:hAnsi="Sora" w:eastAsia="Sora" w:cs="Sora"/>
                <w:b/>
                <w:bCs/>
                <w:iCs/>
                <w:sz w:val="18"/>
                <w:szCs w:val="18"/>
              </w:rPr>
            </w:pPr>
            <w:r>
              <w:rPr>
                <w:rFonts w:eastAsia="Sora" w:cs="Sora" w:ascii="Sora" w:hAnsi="Sora"/>
                <w:b/>
                <w:bCs/>
                <w:iCs/>
                <w:sz w:val="18"/>
                <w:szCs w:val="18"/>
              </w:rPr>
              <w:t>Organisation du travail (RH, organigramme, planning, répartition des missions…)</w:t>
            </w:r>
          </w:p>
        </w:tc>
        <w:tc>
          <w:tcPr>
            <w:tcW w:w="4024" w:type="dxa"/>
            <w:tcBorders>
              <w:top w:val="single" w:sz="4" w:space="0" w:color="000000"/>
              <w:start w:val="single" w:sz="4" w:space="0" w:color="000000"/>
              <w:bottom w:val="single" w:sz="4" w:space="0" w:color="000000"/>
              <w:end w:val="single" w:sz="4" w:space="0" w:color="000000"/>
            </w:tcBorders>
          </w:tcPr>
          <w:p>
            <w:pPr>
              <w:pStyle w:val="Normal"/>
              <w:spacing w:lineRule="auto" w:line="300"/>
              <w:jc w:val="center"/>
              <w:rPr>
                <w:rFonts w:ascii="Sora" w:hAnsi="Sora"/>
                <w:b/>
                <w:bCs/>
                <w:color w:val="000000"/>
                <w:sz w:val="20"/>
                <w:szCs w:val="20"/>
              </w:rPr>
            </w:pPr>
            <w:r>
              <w:rPr>
                <w:rFonts w:ascii="Sora" w:hAnsi="Sora"/>
                <w:b/>
                <w:bCs/>
                <w:color w:val="000000"/>
                <w:sz w:val="20"/>
                <w:szCs w:val="20"/>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b/>
                <w:bCs/>
                <w:color w:val="FFFFFF"/>
                <w:sz w:val="20"/>
                <w:szCs w:val="20"/>
                <w:shd w:fill="FF5640" w:val="clear"/>
              </w:rPr>
            </w:pPr>
            <w:r>
              <w:rPr>
                <w:rFonts w:ascii="Sora" w:hAnsi="Sora"/>
                <w:b/>
                <w:bCs/>
                <w:color w:val="FFFFFF"/>
                <w:sz w:val="20"/>
                <w:szCs w:val="20"/>
                <w:shd w:fill="FF5640" w:val="clear"/>
              </w:rPr>
            </w:r>
          </w:p>
        </w:tc>
      </w:tr>
      <w:tr>
        <w:trPr/>
        <w:tc>
          <w:tcPr>
            <w:tcW w:w="2699" w:type="dxa"/>
            <w:tcBorders>
              <w:top w:val="single" w:sz="4" w:space="0" w:color="000000"/>
              <w:start w:val="single" w:sz="4" w:space="0" w:color="000000"/>
              <w:bottom w:val="single" w:sz="4" w:space="0" w:color="000000"/>
              <w:end w:val="single" w:sz="4" w:space="0" w:color="000000"/>
            </w:tcBorders>
          </w:tcPr>
          <w:p>
            <w:pPr>
              <w:pStyle w:val="Normal"/>
              <w:spacing w:lineRule="auto" w:line="300"/>
              <w:rPr>
                <w:rFonts w:ascii="Sora" w:hAnsi="Sora" w:eastAsia="Sora" w:cs="Sora"/>
                <w:b/>
                <w:bCs/>
                <w:iCs/>
                <w:sz w:val="18"/>
                <w:szCs w:val="18"/>
              </w:rPr>
            </w:pPr>
            <w:r>
              <w:rPr>
                <w:rFonts w:eastAsia="Sora" w:cs="Sora" w:ascii="Sora" w:hAnsi="Sora"/>
                <w:b/>
                <w:bCs/>
                <w:iCs/>
                <w:sz w:val="18"/>
                <w:szCs w:val="18"/>
              </w:rPr>
              <w:t>Comptes passés détaillés ; indicateurs clés</w:t>
            </w:r>
          </w:p>
        </w:tc>
        <w:tc>
          <w:tcPr>
            <w:tcW w:w="4024" w:type="dxa"/>
            <w:tcBorders>
              <w:top w:val="single" w:sz="4" w:space="0" w:color="000000"/>
              <w:start w:val="single" w:sz="4" w:space="0" w:color="000000"/>
              <w:bottom w:val="single" w:sz="4" w:space="0" w:color="000000"/>
              <w:end w:val="single" w:sz="4" w:space="0" w:color="000000"/>
            </w:tcBorders>
          </w:tcPr>
          <w:p>
            <w:pPr>
              <w:pStyle w:val="Normal"/>
              <w:spacing w:lineRule="auto" w:line="300"/>
              <w:jc w:val="center"/>
              <w:rPr>
                <w:rFonts w:ascii="Sora" w:hAnsi="Sora"/>
                <w:b/>
                <w:bCs/>
                <w:color w:val="000000"/>
                <w:sz w:val="20"/>
                <w:szCs w:val="20"/>
              </w:rPr>
            </w:pPr>
            <w:r>
              <w:rPr>
                <w:rFonts w:ascii="Sora" w:hAnsi="Sora"/>
                <w:b/>
                <w:bCs/>
                <w:color w:val="000000"/>
                <w:sz w:val="20"/>
                <w:szCs w:val="20"/>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b/>
                <w:bCs/>
                <w:color w:val="FFFFFF"/>
                <w:sz w:val="20"/>
                <w:szCs w:val="20"/>
                <w:shd w:fill="FF5640" w:val="clear"/>
              </w:rPr>
            </w:pPr>
            <w:r>
              <w:rPr>
                <w:rFonts w:ascii="Sora" w:hAnsi="Sora"/>
                <w:b/>
                <w:bCs/>
                <w:color w:val="FFFFFF"/>
                <w:sz w:val="20"/>
                <w:szCs w:val="20"/>
                <w:shd w:fill="FF5640" w:val="clear"/>
              </w:rPr>
            </w:r>
          </w:p>
        </w:tc>
      </w:tr>
      <w:tr>
        <w:trPr/>
        <w:tc>
          <w:tcPr>
            <w:tcW w:w="2699" w:type="dxa"/>
            <w:tcBorders>
              <w:top w:val="single" w:sz="4" w:space="0" w:color="000000"/>
              <w:start w:val="single" w:sz="4" w:space="0" w:color="000000"/>
              <w:bottom w:val="single" w:sz="4" w:space="0" w:color="000000"/>
              <w:end w:val="single" w:sz="4" w:space="0" w:color="000000"/>
            </w:tcBorders>
          </w:tcPr>
          <w:p>
            <w:pPr>
              <w:pStyle w:val="Normal"/>
              <w:spacing w:lineRule="auto" w:line="300"/>
              <w:rPr>
                <w:rFonts w:ascii="Sora" w:hAnsi="Sora" w:eastAsia="Sora" w:cs="Sora"/>
                <w:b/>
                <w:bCs/>
                <w:iCs/>
                <w:sz w:val="18"/>
                <w:szCs w:val="18"/>
              </w:rPr>
            </w:pPr>
            <w:r>
              <w:rPr>
                <w:rFonts w:eastAsia="Sora" w:cs="Sora" w:ascii="Sora" w:hAnsi="Sora"/>
                <w:b/>
                <w:bCs/>
                <w:iCs/>
                <w:sz w:val="18"/>
                <w:szCs w:val="18"/>
              </w:rPr>
              <w:t>Plan d’affaires, prévisionnels financiers ; indicateurs clés</w:t>
            </w:r>
          </w:p>
        </w:tc>
        <w:tc>
          <w:tcPr>
            <w:tcW w:w="4024" w:type="dxa"/>
            <w:tcBorders>
              <w:top w:val="single" w:sz="4" w:space="0" w:color="000000"/>
              <w:start w:val="single" w:sz="4" w:space="0" w:color="000000"/>
              <w:bottom w:val="single" w:sz="4" w:space="0" w:color="000000"/>
              <w:end w:val="single" w:sz="4" w:space="0" w:color="000000"/>
            </w:tcBorders>
          </w:tcPr>
          <w:p>
            <w:pPr>
              <w:pStyle w:val="Normal"/>
              <w:spacing w:lineRule="auto" w:line="300"/>
              <w:jc w:val="center"/>
              <w:rPr>
                <w:rFonts w:ascii="Sora" w:hAnsi="Sora"/>
                <w:b/>
                <w:bCs/>
                <w:color w:val="000000"/>
                <w:sz w:val="20"/>
                <w:szCs w:val="20"/>
              </w:rPr>
            </w:pPr>
            <w:r>
              <w:rPr>
                <w:rFonts w:ascii="Sora" w:hAnsi="Sora"/>
                <w:b/>
                <w:bCs/>
                <w:color w:val="000000"/>
                <w:sz w:val="20"/>
                <w:szCs w:val="20"/>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b/>
                <w:bCs/>
                <w:color w:val="FFFFFF"/>
                <w:sz w:val="20"/>
                <w:szCs w:val="20"/>
                <w:shd w:fill="FF5640" w:val="clear"/>
              </w:rPr>
            </w:pPr>
            <w:r>
              <w:rPr>
                <w:rFonts w:ascii="Sora" w:hAnsi="Sora"/>
                <w:b/>
                <w:bCs/>
                <w:color w:val="FFFFFF"/>
                <w:sz w:val="20"/>
                <w:szCs w:val="20"/>
                <w:shd w:fill="FF5640" w:val="clear"/>
              </w:rPr>
            </w:r>
          </w:p>
        </w:tc>
      </w:tr>
      <w:tr>
        <w:trPr/>
        <w:tc>
          <w:tcPr>
            <w:tcW w:w="2699" w:type="dxa"/>
            <w:tcBorders>
              <w:top w:val="single" w:sz="4" w:space="0" w:color="000000"/>
              <w:start w:val="single" w:sz="4" w:space="0" w:color="000000"/>
              <w:bottom w:val="single" w:sz="4" w:space="0" w:color="000000"/>
              <w:end w:val="single" w:sz="4" w:space="0" w:color="000000"/>
            </w:tcBorders>
          </w:tcPr>
          <w:p>
            <w:pPr>
              <w:pStyle w:val="Normal"/>
              <w:spacing w:lineRule="auto" w:line="300"/>
              <w:rPr>
                <w:rFonts w:ascii="Sora" w:hAnsi="Sora" w:eastAsia="Sora" w:cs="Sora"/>
                <w:b/>
                <w:bCs/>
                <w:iCs/>
                <w:sz w:val="18"/>
                <w:szCs w:val="18"/>
              </w:rPr>
            </w:pPr>
            <w:r>
              <w:rPr>
                <w:rFonts w:eastAsia="Sora" w:cs="Sora" w:ascii="Sora" w:hAnsi="Sora"/>
                <w:b/>
                <w:bCs/>
                <w:iCs/>
                <w:sz w:val="18"/>
                <w:szCs w:val="18"/>
              </w:rPr>
              <w:t>Fourchette / contribution locative soutenable et acceptable au sein du lieu</w:t>
            </w:r>
          </w:p>
        </w:tc>
        <w:tc>
          <w:tcPr>
            <w:tcW w:w="4024" w:type="dxa"/>
            <w:tcBorders>
              <w:top w:val="single" w:sz="4" w:space="0" w:color="000000"/>
              <w:start w:val="single" w:sz="4" w:space="0" w:color="000000"/>
              <w:bottom w:val="single" w:sz="4" w:space="0" w:color="000000"/>
              <w:end w:val="single" w:sz="4" w:space="0" w:color="000000"/>
            </w:tcBorders>
          </w:tcPr>
          <w:p>
            <w:pPr>
              <w:pStyle w:val="Normal"/>
              <w:spacing w:lineRule="auto" w:line="300"/>
              <w:jc w:val="center"/>
              <w:rPr>
                <w:rFonts w:ascii="Sora" w:hAnsi="Sora"/>
                <w:b/>
                <w:bCs/>
                <w:color w:val="000000"/>
                <w:sz w:val="20"/>
                <w:szCs w:val="20"/>
              </w:rPr>
            </w:pPr>
            <w:r>
              <w:rPr>
                <w:rFonts w:ascii="Sora" w:hAnsi="Sora"/>
                <w:b/>
                <w:bCs/>
                <w:color w:val="000000"/>
                <w:sz w:val="20"/>
                <w:szCs w:val="20"/>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b/>
                <w:bCs/>
                <w:color w:val="FFFFFF"/>
                <w:sz w:val="20"/>
                <w:szCs w:val="20"/>
                <w:shd w:fill="FF5640" w:val="clear"/>
              </w:rPr>
            </w:pPr>
            <w:r>
              <w:rPr>
                <w:rFonts w:ascii="Sora" w:hAnsi="Sora"/>
                <w:b/>
                <w:bCs/>
                <w:color w:val="FFFFFF"/>
                <w:sz w:val="20"/>
                <w:szCs w:val="20"/>
                <w:shd w:fill="FF5640" w:val="clear"/>
              </w:rPr>
            </w:r>
          </w:p>
        </w:tc>
      </w:tr>
    </w:tbl>
    <w:p>
      <w:pPr>
        <w:pStyle w:val="Normal"/>
        <w:rPr>
          <w:rFonts w:ascii="Sora" w:hAnsi="Sora" w:eastAsia="Sora" w:cs="Sora"/>
          <w:color w:val="222222"/>
          <w:sz w:val="22"/>
          <w:szCs w:val="22"/>
        </w:rPr>
      </w:pPr>
      <w:r>
        <w:rPr>
          <w:rFonts w:eastAsia="Sora" w:cs="Sora" w:ascii="Sora" w:hAnsi="Sora"/>
          <w:color w:val="222222"/>
          <w:sz w:val="22"/>
          <w:szCs w:val="22"/>
        </w:rPr>
      </w:r>
      <w:r>
        <w:br w:type="page"/>
      </w:r>
    </w:p>
    <w:p>
      <w:pPr>
        <w:pStyle w:val="Normal"/>
        <w:shd w:val="clear" w:color="auto" w:fill="FFFFFF"/>
        <w:spacing w:lineRule="auto" w:line="300" w:before="0" w:after="0"/>
        <w:jc w:val="both"/>
        <w:rPr>
          <w:rFonts w:ascii="Sora" w:hAnsi="Sora" w:eastAsia="Sora" w:cs="Sora"/>
          <w:color w:val="222222"/>
          <w:sz w:val="10"/>
          <w:szCs w:val="10"/>
        </w:rPr>
      </w:pPr>
      <w:r>
        <w:rPr>
          <w:rFonts w:eastAsia="Sora" w:cs="Sora" w:ascii="Sora" w:hAnsi="Sora"/>
          <w:color w:val="222222"/>
          <w:sz w:val="10"/>
          <w:szCs w:val="10"/>
        </w:rPr>
      </w:r>
    </w:p>
    <w:p>
      <w:pPr>
        <w:pStyle w:val="normal1"/>
        <w:pBdr>
          <w:bottom w:val="single" w:sz="4" w:space="1" w:color="000000"/>
        </w:pBdr>
        <w:spacing w:lineRule="auto" w:line="300" w:before="0" w:after="0"/>
        <w:rPr>
          <w:rFonts w:ascii="Sora" w:hAnsi="Sora" w:eastAsia="Sora" w:cs="Sora"/>
          <w:b/>
          <w:color w:val="2EA4DD"/>
          <w:sz w:val="32"/>
          <w:szCs w:val="32"/>
        </w:rPr>
      </w:pPr>
      <w:r>
        <w:rPr>
          <w:rFonts w:eastAsia="Sora" w:cs="Sora" w:ascii="Sora" w:hAnsi="Sora"/>
          <w:b/>
          <w:color w:val="2EA4DD"/>
          <w:sz w:val="32"/>
          <w:szCs w:val="32"/>
        </w:rPr>
        <w:t>LE TERRITOIRE</w:t>
      </w:r>
    </w:p>
    <w:p>
      <w:pPr>
        <w:pStyle w:val="Normal"/>
        <w:shd w:val="clear" w:color="auto" w:fill="FFFFFF"/>
        <w:spacing w:lineRule="auto" w:line="300"/>
        <w:jc w:val="both"/>
        <w:rPr>
          <w:rFonts w:ascii="Sora" w:hAnsi="Sora" w:eastAsia="Sora" w:cs="Sora"/>
          <w:color w:val="222222"/>
          <w:sz w:val="10"/>
          <w:szCs w:val="10"/>
        </w:rPr>
      </w:pPr>
      <w:r>
        <w:rPr>
          <w:rFonts w:eastAsia="Sora" w:cs="Sora" w:ascii="Sora" w:hAnsi="Sora"/>
          <w:color w:val="222222"/>
          <w:sz w:val="10"/>
          <w:szCs w:val="10"/>
        </w:rPr>
      </w:r>
    </w:p>
    <w:p>
      <w:pPr>
        <w:pStyle w:val="Normal"/>
        <w:shd w:val="clear" w:color="auto" w:fill="FFFFFF"/>
        <w:spacing w:lineRule="auto" w:line="300"/>
        <w:jc w:val="both"/>
        <w:rPr>
          <w:rFonts w:ascii="Sora" w:hAnsi="Sora" w:eastAsia="Sora" w:cs="Sora"/>
          <w:b/>
          <w:bCs/>
          <w:color w:val="FF5640"/>
          <w:sz w:val="22"/>
          <w:szCs w:val="22"/>
        </w:rPr>
      </w:pPr>
      <w:r>
        <w:rPr>
          <w:rFonts w:eastAsia="Sora" w:cs="Sora" w:ascii="Sora" w:hAnsi="Sora"/>
          <w:b/>
          <w:bCs/>
          <w:color w:val="FF5640"/>
          <w:sz w:val="22"/>
          <w:szCs w:val="22"/>
        </w:rPr>
        <w:t>Identité du territoire</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99"/>
        <w:gridCol w:w="4024"/>
        <w:gridCol w:w="2349"/>
      </w:tblGrid>
      <w:tr>
        <w:trPr/>
        <w:tc>
          <w:tcPr>
            <w:tcW w:w="2699" w:type="dxa"/>
            <w:tcBorders>
              <w:top w:val="single" w:sz="4" w:space="0" w:color="000000"/>
              <w:start w:val="single" w:sz="4" w:space="0" w:color="000000"/>
              <w:bottom w:val="single" w:sz="4" w:space="0" w:color="000000"/>
            </w:tcBorders>
          </w:tcPr>
          <w:p>
            <w:pPr>
              <w:pStyle w:val="Normal"/>
              <w:spacing w:lineRule="auto" w:line="300"/>
              <w:jc w:val="both"/>
              <w:rPr>
                <w:rFonts w:ascii="Sora" w:hAnsi="Sora"/>
              </w:rPr>
            </w:pPr>
            <w:r>
              <w:rPr>
                <w:rFonts w:ascii="Sora" w:hAnsi="Sora"/>
              </w:rPr>
            </w:r>
          </w:p>
        </w:tc>
        <w:tc>
          <w:tcPr>
            <w:tcW w:w="4024" w:type="dxa"/>
            <w:tcBorders>
              <w:top w:val="single" w:sz="4" w:space="0" w:color="000000"/>
              <w:start w:val="single" w:sz="4" w:space="0" w:color="000000"/>
              <w:bottom w:val="single" w:sz="4" w:space="0" w:color="000000"/>
            </w:tcBorders>
          </w:tcPr>
          <w:p>
            <w:pPr>
              <w:pStyle w:val="Normal"/>
              <w:spacing w:lineRule="auto" w:line="300"/>
              <w:jc w:val="center"/>
              <w:rPr>
                <w:rFonts w:ascii="Sora" w:hAnsi="Sora"/>
                <w:b/>
                <w:bCs/>
                <w:color w:val="000000"/>
                <w:sz w:val="20"/>
                <w:szCs w:val="20"/>
              </w:rPr>
            </w:pPr>
            <w:r>
              <w:rPr>
                <w:rFonts w:ascii="Sora" w:hAnsi="Sora"/>
                <w:b/>
                <w:bCs/>
                <w:color w:val="000000"/>
                <w:sz w:val="20"/>
                <w:szCs w:val="20"/>
              </w:rPr>
              <w:t>A remplir par le PP</w:t>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rFonts w:ascii="Sora" w:hAnsi="Sora"/>
                <w:b/>
                <w:bCs/>
                <w:color w:val="FFFFFF"/>
                <w:sz w:val="20"/>
                <w:szCs w:val="20"/>
                <w:shd w:fill="FF5640" w:val="clear"/>
              </w:rPr>
            </w:pPr>
            <w:r>
              <w:rPr>
                <w:rFonts w:ascii="Sora" w:hAnsi="Sora"/>
                <w:b/>
                <w:bCs/>
                <w:color w:val="FFFFFF"/>
                <w:sz w:val="20"/>
                <w:szCs w:val="20"/>
                <w:shd w:fill="FF5640" w:val="clear"/>
              </w:rPr>
              <w:t>Cadre réservé à VV</w:t>
            </w:r>
          </w:p>
        </w:tc>
      </w:tr>
      <w:tr>
        <w:trPr/>
        <w:tc>
          <w:tcPr>
            <w:tcW w:w="2699" w:type="dxa"/>
            <w:tcBorders>
              <w:start w:val="single" w:sz="4" w:space="0" w:color="000000"/>
              <w:bottom w:val="single" w:sz="4" w:space="0" w:color="000000"/>
            </w:tcBorders>
          </w:tcPr>
          <w:p>
            <w:pPr>
              <w:pStyle w:val="Normal"/>
              <w:spacing w:lineRule="auto" w:line="276"/>
              <w:rPr>
                <w:rFonts w:ascii="Sora" w:hAnsi="Sora"/>
                <w:sz w:val="18"/>
                <w:szCs w:val="18"/>
              </w:rPr>
            </w:pPr>
            <w:r>
              <w:rPr>
                <w:rFonts w:eastAsia="Sora" w:cs="Sora" w:ascii="Sora" w:hAnsi="Sora"/>
                <w:b/>
                <w:color w:val="222222"/>
                <w:sz w:val="18"/>
                <w:szCs w:val="18"/>
              </w:rPr>
              <w:t>Commune d’implantation et nombre d’habitants</w:t>
            </w:r>
          </w:p>
        </w:tc>
        <w:tc>
          <w:tcPr>
            <w:tcW w:w="4024" w:type="dxa"/>
            <w:tcBorders>
              <w:start w:val="single" w:sz="4" w:space="0" w:color="000000"/>
              <w:bottom w:val="single" w:sz="4" w:space="0" w:color="000000"/>
            </w:tcBorders>
          </w:tcPr>
          <w:p>
            <w:pPr>
              <w:pStyle w:val="Normal"/>
              <w:spacing w:lineRule="auto" w:line="300"/>
              <w:jc w:val="center"/>
              <w:rPr>
                <w:rFonts w:ascii="Sora" w:hAnsi="Sora"/>
                <w:b/>
                <w:bCs/>
                <w:color w:val="000000"/>
              </w:rPr>
            </w:pPr>
            <w:r>
              <w:rPr>
                <w:rFonts w:ascii="Sora" w:hAnsi="Sora"/>
                <w:b/>
                <w:bCs/>
                <w:color w:val="000000"/>
              </w:rPr>
            </w:r>
          </w:p>
        </w:tc>
        <w:tc>
          <w:tcPr>
            <w:tcW w:w="2349" w:type="dxa"/>
            <w:tcBorders>
              <w:start w:val="single" w:sz="4" w:space="0" w:color="000000"/>
              <w:bottom w:val="single" w:sz="4" w:space="0" w:color="000000"/>
              <w:end w:val="single" w:sz="4" w:space="0" w:color="000000"/>
            </w:tcBorders>
          </w:tcPr>
          <w:p>
            <w:pPr>
              <w:pStyle w:val="Contenudetableauuser"/>
              <w:spacing w:before="120" w:after="0"/>
              <w:rPr>
                <w:rFonts w:ascii="Sora" w:hAnsi="Sora"/>
                <w:b/>
                <w:bCs/>
                <w:color w:val="FFFFFF"/>
                <w:shd w:fill="FF5640" w:val="clear"/>
              </w:rPr>
            </w:pPr>
            <w:r>
              <w:rPr>
                <w:rFonts w:ascii="Sora" w:hAnsi="Sora"/>
                <w:b/>
                <w:bCs/>
                <w:color w:val="FFFFFF"/>
                <w:shd w:fill="FF5640" w:val="clear"/>
              </w:rPr>
            </w:r>
          </w:p>
        </w:tc>
      </w:tr>
      <w:tr>
        <w:trPr/>
        <w:tc>
          <w:tcPr>
            <w:tcW w:w="2699" w:type="dxa"/>
            <w:tcBorders>
              <w:start w:val="single" w:sz="4" w:space="0" w:color="000000"/>
              <w:bottom w:val="single" w:sz="4" w:space="0" w:color="000000"/>
            </w:tcBorders>
          </w:tcPr>
          <w:p>
            <w:pPr>
              <w:pStyle w:val="Normal"/>
              <w:spacing w:lineRule="auto" w:line="276"/>
              <w:rPr>
                <w:rFonts w:ascii="Sora" w:hAnsi="Sora"/>
                <w:sz w:val="18"/>
                <w:szCs w:val="18"/>
              </w:rPr>
            </w:pPr>
            <w:r>
              <w:rPr>
                <w:rFonts w:eastAsia="Sora" w:cs="Sora" w:ascii="Sora" w:hAnsi="Sora"/>
                <w:b/>
                <w:color w:val="222222"/>
                <w:sz w:val="18"/>
                <w:szCs w:val="18"/>
              </w:rPr>
              <w:t>Intercommunalité d’implantation et nombre d’habitants</w:t>
            </w:r>
          </w:p>
        </w:tc>
        <w:tc>
          <w:tcPr>
            <w:tcW w:w="4024" w:type="dxa"/>
            <w:tcBorders>
              <w:start w:val="single" w:sz="4" w:space="0" w:color="000000"/>
              <w:bottom w:val="single" w:sz="4" w:space="0" w:color="000000"/>
            </w:tcBorders>
          </w:tcPr>
          <w:p>
            <w:pPr>
              <w:pStyle w:val="Normal"/>
              <w:spacing w:lineRule="auto" w:line="300"/>
              <w:jc w:val="center"/>
              <w:rPr>
                <w:rFonts w:ascii="Sora" w:hAnsi="Sora"/>
                <w:b/>
                <w:bCs/>
                <w:color w:val="000000"/>
              </w:rPr>
            </w:pPr>
            <w:r>
              <w:rPr>
                <w:rFonts w:ascii="Sora" w:hAnsi="Sora"/>
                <w:b/>
                <w:bCs/>
                <w:color w:val="000000"/>
              </w:rPr>
            </w:r>
          </w:p>
        </w:tc>
        <w:tc>
          <w:tcPr>
            <w:tcW w:w="2349" w:type="dxa"/>
            <w:tcBorders>
              <w:start w:val="single" w:sz="4" w:space="0" w:color="000000"/>
              <w:bottom w:val="single" w:sz="4" w:space="0" w:color="000000"/>
              <w:end w:val="single" w:sz="4" w:space="0" w:color="000000"/>
            </w:tcBorders>
          </w:tcPr>
          <w:p>
            <w:pPr>
              <w:pStyle w:val="Contenudetableauuser"/>
              <w:spacing w:before="120" w:after="0"/>
              <w:rPr>
                <w:rFonts w:ascii="Sora" w:hAnsi="Sora"/>
                <w:b/>
                <w:bCs/>
                <w:color w:val="FFFFFF"/>
                <w:shd w:fill="FF5640" w:val="clear"/>
              </w:rPr>
            </w:pPr>
            <w:r>
              <w:rPr>
                <w:rFonts w:ascii="Sora" w:hAnsi="Sora"/>
                <w:b/>
                <w:bCs/>
                <w:color w:val="FFFFFF"/>
                <w:shd w:fill="FF5640" w:val="clear"/>
              </w:rPr>
            </w:r>
          </w:p>
        </w:tc>
      </w:tr>
      <w:tr>
        <w:trPr/>
        <w:tc>
          <w:tcPr>
            <w:tcW w:w="2699" w:type="dxa"/>
            <w:tcBorders>
              <w:start w:val="single" w:sz="4" w:space="0" w:color="000000"/>
              <w:bottom w:val="single" w:sz="4" w:space="0" w:color="000000"/>
            </w:tcBorders>
          </w:tcPr>
          <w:p>
            <w:pPr>
              <w:pStyle w:val="Normal"/>
              <w:spacing w:lineRule="auto" w:line="276"/>
              <w:rPr>
                <w:rFonts w:ascii="Sora" w:hAnsi="Sora"/>
                <w:sz w:val="18"/>
                <w:szCs w:val="18"/>
              </w:rPr>
            </w:pPr>
            <w:r>
              <w:rPr>
                <w:rFonts w:eastAsia="Sora" w:cs="Sora" w:ascii="Sora" w:hAnsi="Sora"/>
                <w:b/>
                <w:color w:val="222222"/>
                <w:sz w:val="18"/>
                <w:szCs w:val="18"/>
              </w:rPr>
              <w:t>Autres périmètres administratifs : PNR, PETR, syndicats mixtes…</w:t>
            </w:r>
          </w:p>
        </w:tc>
        <w:tc>
          <w:tcPr>
            <w:tcW w:w="4024" w:type="dxa"/>
            <w:tcBorders>
              <w:start w:val="single" w:sz="4" w:space="0" w:color="000000"/>
              <w:bottom w:val="single" w:sz="4" w:space="0" w:color="000000"/>
            </w:tcBorders>
          </w:tcPr>
          <w:p>
            <w:pPr>
              <w:pStyle w:val="Normal"/>
              <w:spacing w:lineRule="auto" w:line="300"/>
              <w:jc w:val="center"/>
              <w:rPr>
                <w:rFonts w:ascii="Sora" w:hAnsi="Sora"/>
                <w:b/>
                <w:bCs/>
                <w:color w:val="000000"/>
              </w:rPr>
            </w:pPr>
            <w:r>
              <w:rPr>
                <w:rFonts w:ascii="Sora" w:hAnsi="Sora"/>
                <w:b/>
                <w:bCs/>
                <w:color w:val="000000"/>
              </w:rPr>
            </w:r>
          </w:p>
        </w:tc>
        <w:tc>
          <w:tcPr>
            <w:tcW w:w="2349" w:type="dxa"/>
            <w:tcBorders>
              <w:start w:val="single" w:sz="4" w:space="0" w:color="000000"/>
              <w:bottom w:val="single" w:sz="4" w:space="0" w:color="000000"/>
              <w:end w:val="single" w:sz="4" w:space="0" w:color="000000"/>
            </w:tcBorders>
          </w:tcPr>
          <w:p>
            <w:pPr>
              <w:pStyle w:val="Contenudetableauuser"/>
              <w:spacing w:before="120" w:after="0"/>
              <w:rPr>
                <w:rFonts w:ascii="Sora" w:hAnsi="Sora"/>
                <w:b/>
                <w:bCs/>
                <w:color w:val="FFFFFF"/>
                <w:shd w:fill="FF5640" w:val="clear"/>
              </w:rPr>
            </w:pPr>
            <w:r>
              <w:rPr>
                <w:rFonts w:ascii="Sora" w:hAnsi="Sora"/>
                <w:b/>
                <w:bCs/>
                <w:color w:val="FFFFFF"/>
                <w:shd w:fill="FF5640" w:val="clear"/>
              </w:rPr>
            </w:r>
          </w:p>
        </w:tc>
      </w:tr>
    </w:tbl>
    <w:p>
      <w:pPr>
        <w:pStyle w:val="Normal"/>
        <w:shd w:val="clear" w:color="auto" w:fill="FFFFFF"/>
        <w:spacing w:lineRule="auto" w:line="300"/>
        <w:jc w:val="both"/>
        <w:rPr>
          <w:rFonts w:ascii="Sora" w:hAnsi="Sora" w:eastAsia="Sora" w:cs="Sora"/>
          <w:b/>
          <w:bCs/>
          <w:color w:val="FF5640"/>
          <w:sz w:val="16"/>
          <w:szCs w:val="16"/>
        </w:rPr>
      </w:pPr>
      <w:r>
        <w:rPr>
          <w:rFonts w:eastAsia="Sora" w:cs="Sora" w:ascii="Sora" w:hAnsi="Sora"/>
          <w:b/>
          <w:bCs/>
          <w:color w:val="FF5640"/>
          <w:sz w:val="16"/>
          <w:szCs w:val="16"/>
        </w:rPr>
      </w:r>
    </w:p>
    <w:p>
      <w:pPr>
        <w:pStyle w:val="Normal"/>
        <w:shd w:val="clear" w:color="auto" w:fill="FFFFFF"/>
        <w:spacing w:lineRule="auto" w:line="300"/>
        <w:jc w:val="both"/>
        <w:rPr>
          <w:rFonts w:ascii="Sora" w:hAnsi="Sora" w:eastAsia="Sora" w:cs="Sora"/>
          <w:b/>
          <w:bCs/>
          <w:color w:val="FF5640"/>
          <w:sz w:val="22"/>
          <w:szCs w:val="22"/>
        </w:rPr>
      </w:pPr>
      <w:r>
        <w:rPr>
          <w:rFonts w:eastAsia="Sora" w:cs="Sora" w:ascii="Sora" w:hAnsi="Sora"/>
          <w:b/>
          <w:bCs/>
          <w:color w:val="FF5640"/>
          <w:sz w:val="22"/>
          <w:szCs w:val="22"/>
        </w:rPr>
        <w:t>Descriptif et lien au territoire</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99"/>
        <w:gridCol w:w="4024"/>
        <w:gridCol w:w="2349"/>
      </w:tblGrid>
      <w:tr>
        <w:trPr/>
        <w:tc>
          <w:tcPr>
            <w:tcW w:w="2699" w:type="dxa"/>
            <w:tcBorders>
              <w:top w:val="single" w:sz="4" w:space="0" w:color="000000"/>
              <w:start w:val="single" w:sz="4" w:space="0" w:color="000000"/>
              <w:bottom w:val="single" w:sz="4" w:space="0" w:color="000000"/>
            </w:tcBorders>
          </w:tcPr>
          <w:p>
            <w:pPr>
              <w:pStyle w:val="Normal"/>
              <w:spacing w:lineRule="auto" w:line="300"/>
              <w:jc w:val="both"/>
              <w:rPr/>
            </w:pPr>
            <w:r>
              <w:rPr/>
            </w:r>
          </w:p>
        </w:tc>
        <w:tc>
          <w:tcPr>
            <w:tcW w:w="4024" w:type="dxa"/>
            <w:tcBorders>
              <w:top w:val="single" w:sz="4" w:space="0" w:color="000000"/>
              <w:start w:val="single" w:sz="4" w:space="0" w:color="000000"/>
              <w:bottom w:val="single" w:sz="4" w:space="0" w:color="000000"/>
            </w:tcBorders>
          </w:tcPr>
          <w:p>
            <w:pPr>
              <w:pStyle w:val="Normal"/>
              <w:spacing w:lineRule="auto" w:line="300"/>
              <w:jc w:val="center"/>
              <w:rPr>
                <w:rFonts w:ascii="Sora" w:hAnsi="Sora"/>
                <w:b/>
                <w:bCs/>
                <w:color w:val="000000"/>
              </w:rPr>
            </w:pPr>
            <w:r>
              <w:rPr>
                <w:rFonts w:ascii="Sora" w:hAnsi="Sora"/>
                <w:b/>
                <w:bCs/>
                <w:color w:val="000000"/>
                <w:sz w:val="22"/>
                <w:szCs w:val="22"/>
              </w:rPr>
              <w:t>A remplir par le PP</w:t>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rFonts w:ascii="Sora" w:hAnsi="Sora"/>
                <w:b/>
                <w:bCs/>
                <w:color w:val="FFFFFF"/>
                <w:shd w:fill="FF5640" w:val="clear"/>
              </w:rPr>
            </w:pPr>
            <w:r>
              <w:rPr>
                <w:rFonts w:ascii="Sora" w:hAnsi="Sora"/>
                <w:b/>
                <w:bCs/>
                <w:color w:val="FFFFFF"/>
                <w:shd w:fill="FF5640" w:val="clear"/>
              </w:rPr>
              <w:t>Cadre réservé à VV</w:t>
            </w:r>
          </w:p>
        </w:tc>
      </w:tr>
      <w:tr>
        <w:trPr/>
        <w:tc>
          <w:tcPr>
            <w:tcW w:w="2699" w:type="dxa"/>
            <w:tcBorders>
              <w:start w:val="single" w:sz="4" w:space="0" w:color="000000"/>
              <w:bottom w:val="single" w:sz="4" w:space="0" w:color="000000"/>
            </w:tcBorders>
          </w:tcPr>
          <w:p>
            <w:pPr>
              <w:pStyle w:val="Normal"/>
              <w:shd w:val="clear" w:color="auto" w:fill="FFFFFF"/>
              <w:spacing w:lineRule="auto" w:line="300"/>
              <w:rPr>
                <w:sz w:val="18"/>
                <w:szCs w:val="18"/>
              </w:rPr>
            </w:pPr>
            <w:r>
              <w:rPr>
                <w:rFonts w:eastAsia="Sora" w:cs="Sora" w:ascii="Sora" w:hAnsi="Sora"/>
                <w:b/>
                <w:color w:val="222222"/>
                <w:sz w:val="18"/>
                <w:szCs w:val="18"/>
              </w:rPr>
              <w:t>Descriptif / portrait synthétique du territoire</w:t>
            </w:r>
          </w:p>
          <w:p>
            <w:pPr>
              <w:pStyle w:val="Normal"/>
              <w:shd w:val="clear" w:color="auto" w:fill="FFFFFF"/>
              <w:spacing w:lineRule="auto" w:line="300"/>
              <w:rPr>
                <w:rFonts w:ascii="Sora" w:hAnsi="Sora" w:eastAsia="Sora" w:cs="Sora"/>
                <w:i/>
                <w:color w:val="5A5A5A"/>
                <w:sz w:val="10"/>
                <w:szCs w:val="10"/>
              </w:rPr>
            </w:pPr>
            <w:r>
              <w:rPr>
                <w:rFonts w:eastAsia="Sora" w:cs="Sora" w:ascii="Sora" w:hAnsi="Sora"/>
                <w:i/>
                <w:color w:val="5A5A5A"/>
                <w:sz w:val="10"/>
                <w:szCs w:val="10"/>
              </w:rPr>
            </w:r>
          </w:p>
          <w:p>
            <w:pPr>
              <w:pStyle w:val="Normal"/>
              <w:shd w:val="clear" w:color="auto" w:fill="FFFFFF"/>
              <w:spacing w:lineRule="auto" w:line="300"/>
              <w:rPr>
                <w:rFonts w:ascii="Sora" w:hAnsi="Sora" w:eastAsia="Sora" w:cs="Sora"/>
                <w:i/>
                <w:color w:val="5A5A5A"/>
                <w:sz w:val="18"/>
                <w:szCs w:val="18"/>
              </w:rPr>
            </w:pPr>
            <w:r>
              <w:rPr>
                <w:rFonts w:eastAsia="Sora" w:cs="Sora" w:ascii="Sora" w:hAnsi="Sora"/>
                <w:i/>
                <w:color w:val="5A5A5A"/>
                <w:sz w:val="18"/>
                <w:szCs w:val="18"/>
              </w:rPr>
              <w:t xml:space="preserve">Pourquoi ce territoire ? </w:t>
            </w:r>
          </w:p>
          <w:p>
            <w:pPr>
              <w:pStyle w:val="Normal"/>
              <w:shd w:val="clear" w:color="auto" w:fill="FFFFFF"/>
              <w:spacing w:lineRule="auto" w:line="300"/>
              <w:rPr>
                <w:sz w:val="18"/>
                <w:szCs w:val="18"/>
              </w:rPr>
            </w:pPr>
            <w:r>
              <w:rPr>
                <w:rFonts w:eastAsia="Sora" w:cs="Sora" w:ascii="Sora" w:hAnsi="Sora"/>
                <w:i/>
                <w:color w:val="5A5A5A"/>
                <w:sz w:val="18"/>
                <w:szCs w:val="18"/>
              </w:rPr>
              <w:t>Quel lien au territoire ? Ancrage du projet dans son territoire ?</w:t>
            </w:r>
          </w:p>
        </w:tc>
        <w:tc>
          <w:tcPr>
            <w:tcW w:w="4024" w:type="dxa"/>
            <w:tcBorders>
              <w:start w:val="single" w:sz="4" w:space="0" w:color="000000"/>
              <w:bottom w:val="single" w:sz="4" w:space="0" w:color="000000"/>
            </w:tcBorders>
          </w:tcPr>
          <w:p>
            <w:pPr>
              <w:pStyle w:val="Normal"/>
              <w:spacing w:lineRule="auto" w:line="300"/>
              <w:jc w:val="center"/>
              <w:rPr>
                <w:b/>
                <w:bCs/>
                <w:color w:val="000000"/>
              </w:rPr>
            </w:pPr>
            <w:r>
              <w:rPr>
                <w:b/>
                <w:bCs/>
                <w:color w:val="000000"/>
              </w:rPr>
            </w:r>
          </w:p>
        </w:tc>
        <w:tc>
          <w:tcPr>
            <w:tcW w:w="2349"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99" w:type="dxa"/>
            <w:tcBorders>
              <w:start w:val="single" w:sz="4" w:space="0" w:color="000000"/>
              <w:bottom w:val="single" w:sz="4" w:space="0" w:color="000000"/>
            </w:tcBorders>
          </w:tcPr>
          <w:p>
            <w:pPr>
              <w:pStyle w:val="Normal"/>
              <w:shd w:val="clear" w:color="auto" w:fill="FFFFFF"/>
              <w:spacing w:lineRule="auto" w:line="300"/>
              <w:rPr>
                <w:rFonts w:ascii="Sora" w:hAnsi="Sora" w:eastAsia="Sora" w:cs="Sora"/>
                <w:b/>
                <w:color w:val="222222"/>
                <w:sz w:val="18"/>
                <w:szCs w:val="18"/>
              </w:rPr>
            </w:pPr>
            <w:r>
              <w:rPr>
                <w:rFonts w:eastAsia="Sora" w:cs="Sora" w:ascii="Sora" w:hAnsi="Sora"/>
                <w:b/>
                <w:color w:val="222222"/>
                <w:sz w:val="18"/>
                <w:szCs w:val="18"/>
              </w:rPr>
              <w:t>Quel lien entretenez-vous avec les collectivités locales ?</w:t>
            </w:r>
          </w:p>
          <w:p>
            <w:pPr>
              <w:pStyle w:val="Normal"/>
              <w:shd w:val="clear" w:color="auto" w:fill="FFFFFF"/>
              <w:spacing w:lineRule="auto" w:line="300"/>
              <w:rPr>
                <w:sz w:val="6"/>
                <w:szCs w:val="6"/>
              </w:rPr>
            </w:pPr>
            <w:r>
              <w:rPr>
                <w:sz w:val="6"/>
                <w:szCs w:val="6"/>
              </w:rPr>
            </w:r>
          </w:p>
          <w:p>
            <w:pPr>
              <w:pStyle w:val="Normal"/>
              <w:spacing w:lineRule="auto" w:line="300"/>
              <w:rPr>
                <w:rFonts w:ascii="Sora" w:hAnsi="Sora" w:eastAsia="Sora" w:cs="Sora"/>
                <w:i/>
                <w:color w:val="5A5A5A"/>
                <w:sz w:val="18"/>
                <w:szCs w:val="18"/>
              </w:rPr>
            </w:pPr>
            <w:r>
              <w:rPr>
                <w:rFonts w:eastAsia="Sora" w:cs="Sora" w:ascii="Sora" w:hAnsi="Sora"/>
                <w:i/>
                <w:color w:val="5A5A5A"/>
                <w:sz w:val="18"/>
                <w:szCs w:val="18"/>
              </w:rPr>
              <w:t xml:space="preserve">Contacts avec les collectivités locales (commune, communauté de communes, autres ?). Comment accueillent-elles et/ou soutiennent-elles votre projet ? </w:t>
            </w:r>
          </w:p>
          <w:p>
            <w:pPr>
              <w:pStyle w:val="Normal"/>
              <w:spacing w:lineRule="auto" w:line="300"/>
              <w:rPr/>
            </w:pPr>
            <w:r>
              <w:rPr>
                <w:rFonts w:eastAsia="Sora" w:cs="Sora" w:ascii="Sora" w:hAnsi="Sora"/>
                <w:i/>
                <w:color w:val="5A5A5A"/>
                <w:sz w:val="18"/>
                <w:szCs w:val="18"/>
              </w:rPr>
              <w:t>Nom des partenaires rencontrés, partenariats envisagés, déjà établis</w:t>
            </w:r>
          </w:p>
        </w:tc>
        <w:tc>
          <w:tcPr>
            <w:tcW w:w="4024" w:type="dxa"/>
            <w:tcBorders>
              <w:start w:val="single" w:sz="4" w:space="0" w:color="000000"/>
              <w:bottom w:val="single" w:sz="4" w:space="0" w:color="000000"/>
            </w:tcBorders>
          </w:tcPr>
          <w:p>
            <w:pPr>
              <w:pStyle w:val="Normal"/>
              <w:spacing w:lineRule="auto" w:line="300"/>
              <w:jc w:val="center"/>
              <w:rPr>
                <w:b/>
                <w:bCs/>
                <w:color w:val="000000"/>
              </w:rPr>
            </w:pPr>
            <w:r>
              <w:rPr>
                <w:b/>
                <w:bCs/>
                <w:color w:val="000000"/>
              </w:rPr>
            </w:r>
          </w:p>
        </w:tc>
        <w:tc>
          <w:tcPr>
            <w:tcW w:w="2349"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99" w:type="dxa"/>
            <w:tcBorders>
              <w:start w:val="single" w:sz="4" w:space="0" w:color="000000"/>
              <w:bottom w:val="single" w:sz="4" w:space="0" w:color="000000"/>
            </w:tcBorders>
          </w:tcPr>
          <w:p>
            <w:pPr>
              <w:pStyle w:val="Normal"/>
              <w:shd w:val="clear" w:color="auto" w:fill="FFFFFF"/>
              <w:spacing w:lineRule="auto" w:line="300"/>
              <w:rPr>
                <w:sz w:val="22"/>
                <w:szCs w:val="22"/>
              </w:rPr>
            </w:pPr>
            <w:r>
              <w:rPr>
                <w:rFonts w:eastAsia="Sora" w:cs="Sora" w:ascii="Sora" w:hAnsi="Sora"/>
                <w:b/>
                <w:color w:val="222222"/>
                <w:sz w:val="18"/>
                <w:szCs w:val="18"/>
              </w:rPr>
              <w:t>En quoi votre activité répond-elle à une utilité territoriale</w:t>
            </w:r>
            <w:r>
              <w:rPr>
                <w:rStyle w:val="FootnoteReference"/>
                <w:rFonts w:eastAsia="Sora" w:cs="Sora" w:ascii="Sora" w:hAnsi="Sora"/>
                <w:b/>
                <w:color w:val="222222"/>
                <w:sz w:val="18"/>
                <w:szCs w:val="18"/>
              </w:rPr>
              <w:footnoteReference w:id="2"/>
            </w:r>
            <w:r>
              <w:rPr>
                <w:rFonts w:eastAsia="Sora" w:cs="Sora" w:ascii="Sora" w:hAnsi="Sora"/>
                <w:b/>
                <w:color w:val="222222"/>
                <w:sz w:val="18"/>
                <w:szCs w:val="18"/>
              </w:rPr>
              <w:t> ?</w:t>
            </w:r>
          </w:p>
          <w:p>
            <w:pPr>
              <w:pStyle w:val="Normal"/>
              <w:shd w:val="clear" w:color="auto" w:fill="FFFFFF"/>
              <w:spacing w:lineRule="auto" w:line="300"/>
              <w:rPr>
                <w:rFonts w:ascii="Sora" w:hAnsi="Sora" w:eastAsia="Sora" w:cs="Sora"/>
                <w:i/>
                <w:color w:val="5A5A5A"/>
                <w:sz w:val="18"/>
                <w:szCs w:val="18"/>
              </w:rPr>
            </w:pPr>
            <w:r>
              <w:rPr>
                <w:rFonts w:eastAsia="Sora" w:cs="Sora" w:ascii="Sora" w:hAnsi="Sora"/>
                <w:i/>
                <w:color w:val="5A5A5A"/>
                <w:sz w:val="18"/>
                <w:szCs w:val="18"/>
              </w:rPr>
              <w:t xml:space="preserve">Avez-vous réalisé une étude des besoins sur le territoire ?  </w:t>
            </w:r>
          </w:p>
          <w:p>
            <w:pPr>
              <w:pStyle w:val="Normal"/>
              <w:shd w:val="clear" w:color="auto" w:fill="FFFFFF"/>
              <w:spacing w:lineRule="auto" w:line="300"/>
              <w:rPr>
                <w:rFonts w:ascii="Sora" w:hAnsi="Sora" w:eastAsia="Sora" w:cs="Sora"/>
                <w:i/>
                <w:color w:val="5A5A5A"/>
                <w:sz w:val="18"/>
                <w:szCs w:val="18"/>
              </w:rPr>
            </w:pPr>
            <w:r>
              <w:rPr>
                <w:rFonts w:eastAsia="Sora" w:cs="Sora" w:ascii="Sora" w:hAnsi="Sora"/>
                <w:i/>
                <w:color w:val="5A5A5A"/>
                <w:sz w:val="18"/>
                <w:szCs w:val="18"/>
              </w:rPr>
              <w:t>Avez-vous organisé des évènements publics pour associer les habitants ? Avez-vous réalisé des questionnaires, enquêtes, entretiens auprès de la population et des acteurs locaux ?</w:t>
            </w:r>
          </w:p>
        </w:tc>
        <w:tc>
          <w:tcPr>
            <w:tcW w:w="4024" w:type="dxa"/>
            <w:tcBorders>
              <w:start w:val="single" w:sz="4" w:space="0" w:color="000000"/>
              <w:bottom w:val="single" w:sz="4" w:space="0" w:color="000000"/>
            </w:tcBorders>
          </w:tcPr>
          <w:p>
            <w:pPr>
              <w:pStyle w:val="Normal"/>
              <w:spacing w:lineRule="auto" w:line="300"/>
              <w:jc w:val="center"/>
              <w:rPr>
                <w:b/>
                <w:bCs/>
                <w:color w:val="000000"/>
              </w:rPr>
            </w:pPr>
            <w:r>
              <w:rPr>
                <w:b/>
                <w:bCs/>
                <w:color w:val="000000"/>
              </w:rPr>
            </w:r>
          </w:p>
        </w:tc>
        <w:tc>
          <w:tcPr>
            <w:tcW w:w="2349" w:type="dxa"/>
            <w:tcBorders>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99" w:type="dxa"/>
            <w:tcBorders>
              <w:top w:val="single" w:sz="4" w:space="0" w:color="000000"/>
              <w:start w:val="single" w:sz="4" w:space="0" w:color="000000"/>
              <w:bottom w:val="single" w:sz="4" w:space="0" w:color="000000"/>
              <w:end w:val="single" w:sz="4" w:space="0" w:color="000000"/>
            </w:tcBorders>
          </w:tcPr>
          <w:p>
            <w:pPr>
              <w:pStyle w:val="Normal"/>
              <w:shd w:val="clear" w:color="auto" w:fill="FFFFFF"/>
              <w:spacing w:lineRule="auto" w:line="300"/>
              <w:rPr>
                <w:rFonts w:ascii="Sora" w:hAnsi="Sora" w:eastAsia="Sora" w:cs="Sora"/>
                <w:b/>
                <w:color w:val="222222"/>
                <w:sz w:val="18"/>
                <w:szCs w:val="18"/>
              </w:rPr>
            </w:pPr>
            <w:r>
              <w:rPr>
                <w:rFonts w:eastAsia="Sora" w:cs="Sora" w:ascii="Sora" w:hAnsi="Sora"/>
                <w:b/>
                <w:color w:val="222222"/>
                <w:sz w:val="18"/>
                <w:szCs w:val="18"/>
              </w:rPr>
              <w:t xml:space="preserve">Autres partenariats locaux établis / envisagés </w:t>
            </w:r>
            <w:r>
              <w:rPr>
                <w:rFonts w:eastAsia="Sora" w:cs="Sora" w:ascii="Sora" w:hAnsi="Sora"/>
                <w:bCs/>
                <w:color w:val="222222"/>
                <w:sz w:val="18"/>
                <w:szCs w:val="18"/>
              </w:rPr>
              <w:t>(entreprise, associations, institutions, financeurs, …) ?</w:t>
            </w:r>
          </w:p>
        </w:tc>
        <w:tc>
          <w:tcPr>
            <w:tcW w:w="4024" w:type="dxa"/>
            <w:tcBorders>
              <w:top w:val="single" w:sz="4" w:space="0" w:color="000000"/>
              <w:start w:val="single" w:sz="4" w:space="0" w:color="000000"/>
              <w:bottom w:val="single" w:sz="4" w:space="0" w:color="000000"/>
              <w:end w:val="single" w:sz="4" w:space="0" w:color="000000"/>
            </w:tcBorders>
          </w:tcPr>
          <w:p>
            <w:pPr>
              <w:pStyle w:val="Normal"/>
              <w:spacing w:lineRule="auto" w:line="300"/>
              <w:jc w:val="center"/>
              <w:rPr>
                <w:b/>
                <w:bCs/>
                <w:color w:val="000000"/>
              </w:rPr>
            </w:pPr>
            <w:r>
              <w:rPr>
                <w:b/>
                <w:bCs/>
                <w:color w:val="000000"/>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bl>
    <w:p>
      <w:pPr>
        <w:pStyle w:val="Normal"/>
        <w:rPr>
          <w:rFonts w:ascii="Sora" w:hAnsi="Sora" w:eastAsia="Sora" w:cs="Sora"/>
          <w:b/>
          <w:color w:val="2EA4DD"/>
          <w:sz w:val="32"/>
          <w:szCs w:val="32"/>
        </w:rPr>
      </w:pPr>
      <w:r>
        <w:rPr>
          <w:rFonts w:eastAsia="Sora" w:cs="Sora" w:ascii="Sora" w:hAnsi="Sora"/>
          <w:b/>
          <w:color w:val="2EA4DD"/>
          <w:sz w:val="32"/>
          <w:szCs w:val="32"/>
        </w:rPr>
      </w:r>
    </w:p>
    <w:p>
      <w:pPr>
        <w:pStyle w:val="Normal"/>
        <w:rPr>
          <w:rFonts w:ascii="Sora" w:hAnsi="Sora" w:eastAsia="Sora" w:cs="Sora"/>
          <w:b/>
          <w:color w:val="2EA4DD"/>
          <w:sz w:val="32"/>
          <w:szCs w:val="32"/>
        </w:rPr>
      </w:pPr>
      <w:r>
        <w:rPr>
          <w:rFonts w:eastAsia="Sora" w:cs="Sora" w:ascii="Sora" w:hAnsi="Sora"/>
          <w:b/>
          <w:color w:val="2EA4DD"/>
          <w:sz w:val="32"/>
          <w:szCs w:val="32"/>
        </w:rPr>
      </w:r>
    </w:p>
    <w:p>
      <w:pPr>
        <w:pStyle w:val="Normal"/>
        <w:rPr>
          <w:rFonts w:ascii="Sora" w:hAnsi="Sora" w:eastAsia="Sora" w:cs="Sora"/>
          <w:b/>
          <w:sz w:val="20"/>
          <w:szCs w:val="20"/>
        </w:rPr>
      </w:pPr>
      <w:r>
        <w:rPr>
          <w:rFonts w:eastAsia="Sora" w:cs="Sora" w:ascii="Sora" w:hAnsi="Sora"/>
          <w:b/>
          <w:sz w:val="20"/>
          <w:szCs w:val="20"/>
        </w:rPr>
      </w:r>
      <w:r>
        <w:br w:type="page"/>
      </w:r>
    </w:p>
    <w:p>
      <w:pPr>
        <w:pStyle w:val="Normal"/>
        <w:spacing w:lineRule="auto" w:line="300" w:before="0" w:after="0"/>
        <w:jc w:val="both"/>
        <w:rPr>
          <w:rFonts w:ascii="Sora" w:hAnsi="Sora" w:eastAsia="Sora" w:cs="Sora"/>
          <w:b/>
          <w:sz w:val="20"/>
          <w:szCs w:val="20"/>
        </w:rPr>
      </w:pPr>
      <w:r>
        <w:rPr>
          <w:rFonts w:eastAsia="Sora" w:cs="Sora" w:ascii="Sora" w:hAnsi="Sora"/>
          <w:b/>
          <w:sz w:val="20"/>
          <w:szCs w:val="20"/>
        </w:rPr>
      </w:r>
    </w:p>
    <w:p>
      <w:pPr>
        <w:pStyle w:val="normal1"/>
        <w:pBdr>
          <w:bottom w:val="single" w:sz="4" w:space="1" w:color="000000"/>
        </w:pBdr>
        <w:spacing w:lineRule="auto" w:line="300" w:before="0" w:after="0"/>
        <w:rPr>
          <w:rFonts w:ascii="Sora" w:hAnsi="Sora" w:eastAsia="Sora" w:cs="Sora"/>
          <w:b/>
          <w:color w:val="2EA4DD"/>
          <w:sz w:val="32"/>
          <w:szCs w:val="32"/>
        </w:rPr>
      </w:pPr>
      <w:r>
        <w:rPr>
          <w:rFonts w:eastAsia="Sora" w:cs="Sora" w:ascii="Sora" w:hAnsi="Sora"/>
          <w:b/>
          <w:color w:val="2EA4DD"/>
          <w:sz w:val="32"/>
          <w:szCs w:val="32"/>
        </w:rPr>
        <w:t>LE BATIMENT ET L’OPERATION IMMOBILIERE</w:t>
      </w:r>
    </w:p>
    <w:p>
      <w:pPr>
        <w:pStyle w:val="Normal"/>
        <w:shd w:val="clear" w:color="auto" w:fill="FFFFFF"/>
        <w:jc w:val="center"/>
        <w:rPr>
          <w:rFonts w:ascii="Sora" w:hAnsi="Sora" w:eastAsia="Sora" w:cs="Sora"/>
          <w:color w:val="222222"/>
          <w:sz w:val="22"/>
          <w:szCs w:val="22"/>
        </w:rPr>
      </w:pPr>
      <w:r>
        <w:rPr>
          <w:rFonts w:eastAsia="Sora" w:cs="Sora" w:ascii="Sora" w:hAnsi="Sora"/>
          <w:color w:val="222222"/>
          <w:sz w:val="22"/>
          <w:szCs w:val="22"/>
        </w:rPr>
      </w:r>
    </w:p>
    <w:p>
      <w:pPr>
        <w:pStyle w:val="normal1"/>
        <w:spacing w:lineRule="auto" w:line="300" w:before="0" w:after="0"/>
        <w:jc w:val="both"/>
        <w:rPr>
          <w:rFonts w:ascii="Sora" w:hAnsi="Sora" w:eastAsia="Sora" w:cs="Sora"/>
          <w:sz w:val="24"/>
          <w:szCs w:val="24"/>
        </w:rPr>
      </w:pPr>
      <w:r>
        <w:rPr>
          <w:rFonts w:eastAsia="Sora" w:cs="Sora" w:ascii="Sora" w:hAnsi="Sora"/>
          <w:b/>
          <w:bCs/>
          <w:color w:val="FF5640"/>
          <w:sz w:val="24"/>
          <w:szCs w:val="24"/>
        </w:rPr>
        <w:t>Fiche identité du bien</w:t>
      </w:r>
    </w:p>
    <w:tbl>
      <w:tblPr>
        <w:tblW w:w="495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3330"/>
        <w:gridCol w:w="3009"/>
        <w:gridCol w:w="2642"/>
      </w:tblGrid>
      <w:tr>
        <w:trPr/>
        <w:tc>
          <w:tcPr>
            <w:tcW w:w="3330" w:type="dxa"/>
            <w:tcBorders>
              <w:top w:val="single" w:sz="4" w:space="0" w:color="000000"/>
              <w:start w:val="single" w:sz="4" w:space="0" w:color="000000"/>
              <w:bottom w:val="single" w:sz="4" w:space="0" w:color="000000"/>
              <w:end w:val="single" w:sz="4" w:space="0" w:color="000000"/>
            </w:tcBorders>
            <w:vAlign w:val="center"/>
          </w:tcPr>
          <w:p>
            <w:pPr>
              <w:pStyle w:val="Contenudetableauuser"/>
              <w:spacing w:lineRule="auto" w:line="300" w:before="0" w:after="0"/>
              <w:rPr>
                <w:rFonts w:ascii="Sora" w:hAnsi="Sora"/>
                <w:b/>
                <w:bCs/>
                <w:color w:themeColor="text1" w:val="000000"/>
                <w:sz w:val="18"/>
                <w:szCs w:val="18"/>
              </w:rPr>
            </w:pPr>
            <w:r>
              <w:rPr>
                <w:rFonts w:ascii="Sora" w:hAnsi="Sora"/>
                <w:b/>
                <w:bCs/>
                <w:color w:themeColor="text1" w:val="000000"/>
                <w:sz w:val="18"/>
                <w:szCs w:val="18"/>
              </w:rPr>
            </w:r>
          </w:p>
        </w:tc>
        <w:tc>
          <w:tcPr>
            <w:tcW w:w="3009" w:type="dxa"/>
            <w:tcBorders>
              <w:top w:val="single" w:sz="4" w:space="0" w:color="000000"/>
              <w:start w:val="single" w:sz="4" w:space="0" w:color="000000"/>
              <w:bottom w:val="single" w:sz="4" w:space="0" w:color="000000"/>
              <w:end w:val="single" w:sz="4" w:space="0" w:color="000000"/>
            </w:tcBorders>
            <w:vAlign w:val="center"/>
          </w:tcPr>
          <w:p>
            <w:pPr>
              <w:pStyle w:val="Contenudetableauuser"/>
              <w:spacing w:lineRule="auto" w:line="300" w:before="0" w:after="0"/>
              <w:jc w:val="center"/>
              <w:rPr>
                <w:rFonts w:ascii="Sora" w:hAnsi="Sora"/>
                <w:b/>
                <w:bCs/>
                <w:color w:themeColor="text1" w:val="000000"/>
                <w:sz w:val="20"/>
                <w:szCs w:val="20"/>
              </w:rPr>
            </w:pPr>
            <w:r>
              <w:rPr>
                <w:rFonts w:ascii="Sora" w:hAnsi="Sora"/>
                <w:b/>
                <w:bCs/>
                <w:color w:themeColor="text1" w:val="000000"/>
                <w:sz w:val="20"/>
                <w:szCs w:val="20"/>
              </w:rPr>
              <w:t>Réponse des PP</w:t>
            </w:r>
          </w:p>
        </w:tc>
        <w:tc>
          <w:tcPr>
            <w:tcW w:w="2642" w:type="dxa"/>
            <w:tcBorders>
              <w:top w:val="single" w:sz="4" w:space="0" w:color="000000"/>
              <w:start w:val="single" w:sz="4" w:space="0" w:color="000000"/>
              <w:bottom w:val="single" w:sz="4" w:space="0" w:color="000000"/>
              <w:end w:val="single" w:sz="4" w:space="0" w:color="000000"/>
            </w:tcBorders>
            <w:vAlign w:val="center"/>
          </w:tcPr>
          <w:p>
            <w:pPr>
              <w:pStyle w:val="Contenudetableauuser"/>
              <w:spacing w:before="120" w:after="0"/>
              <w:jc w:val="center"/>
              <w:rPr>
                <w:rFonts w:ascii="Sora" w:hAnsi="Sora"/>
                <w:b/>
                <w:bCs/>
                <w:color w:val="FFFFFF"/>
                <w:sz w:val="20"/>
                <w:szCs w:val="20"/>
                <w:shd w:fill="FF5640" w:val="clear"/>
              </w:rPr>
            </w:pPr>
            <w:r>
              <w:rPr>
                <w:rFonts w:ascii="Sora" w:hAnsi="Sora"/>
                <w:b/>
                <w:bCs/>
                <w:color w:val="FFFFFF"/>
                <w:sz w:val="20"/>
                <w:szCs w:val="20"/>
                <w:shd w:fill="FF5640" w:val="clear"/>
              </w:rPr>
              <w:t>Cadre réservé à VV</w:t>
            </w:r>
          </w:p>
        </w:tc>
      </w:tr>
      <w:tr>
        <w:trPr/>
        <w:tc>
          <w:tcPr>
            <w:tcW w:w="3330" w:type="dxa"/>
            <w:tcBorders>
              <w:top w:val="single" w:sz="4" w:space="0" w:color="000000"/>
              <w:start w:val="single" w:sz="4" w:space="0" w:color="000000"/>
              <w:bottom w:val="single" w:sz="4" w:space="0" w:color="000000"/>
              <w:end w:val="single" w:sz="4" w:space="0" w:color="000000"/>
            </w:tcBorders>
          </w:tcPr>
          <w:p>
            <w:pPr>
              <w:pStyle w:val="Contenudetableauuser"/>
              <w:spacing w:lineRule="auto" w:line="300" w:before="0" w:after="0"/>
              <w:rPr>
                <w:rFonts w:ascii="Sora" w:hAnsi="Sora"/>
                <w:b/>
                <w:bCs/>
                <w:color w:themeColor="text1" w:val="000000"/>
                <w:sz w:val="18"/>
                <w:szCs w:val="18"/>
              </w:rPr>
            </w:pPr>
            <w:r>
              <w:rPr>
                <w:rFonts w:ascii="Sora" w:hAnsi="Sora"/>
                <w:b/>
                <w:bCs/>
                <w:color w:themeColor="text1" w:val="000000"/>
                <w:sz w:val="18"/>
                <w:szCs w:val="18"/>
              </w:rPr>
              <w:t>Adresse </w:t>
            </w:r>
          </w:p>
        </w:tc>
        <w:tc>
          <w:tcPr>
            <w:tcW w:w="300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rFonts w:ascii="Sora" w:hAnsi="Sora"/>
                <w:b/>
                <w:bCs/>
                <w:color w:val="FFFFFF"/>
                <w:sz w:val="18"/>
                <w:szCs w:val="18"/>
                <w:shd w:fill="FF5640" w:val="clear"/>
              </w:rPr>
            </w:pPr>
            <w:r>
              <w:rPr>
                <w:rFonts w:ascii="Sora" w:hAnsi="Sora"/>
                <w:b/>
                <w:bCs/>
                <w:color w:val="FFFFFF"/>
                <w:sz w:val="18"/>
                <w:szCs w:val="18"/>
                <w:shd w:fill="FF5640" w:val="clear"/>
              </w:rPr>
            </w:r>
          </w:p>
        </w:tc>
        <w:tc>
          <w:tcPr>
            <w:tcW w:w="2642"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rFonts w:ascii="Sora" w:hAnsi="Sora" w:eastAsia="Sora" w:cs="Sora"/>
                <w:i/>
                <w:color w:themeColor="hyperlink" w:val="0000FF"/>
                <w:sz w:val="18"/>
                <w:szCs w:val="18"/>
                <w:u w:val="single"/>
              </w:rPr>
            </w:pPr>
            <w:r>
              <w:rPr>
                <w:rFonts w:eastAsia="Sora" w:cs="Sora" w:ascii="Sora" w:hAnsi="Sora"/>
                <w:i/>
                <w:color w:themeColor="hyperlink" w:val="0000FF"/>
                <w:sz w:val="18"/>
                <w:szCs w:val="18"/>
                <w:u w:val="single"/>
              </w:rPr>
            </w:r>
          </w:p>
        </w:tc>
      </w:tr>
      <w:tr>
        <w:trPr/>
        <w:tc>
          <w:tcPr>
            <w:tcW w:w="3330" w:type="dxa"/>
            <w:tcBorders>
              <w:top w:val="single" w:sz="4" w:space="0" w:color="000000"/>
              <w:start w:val="single" w:sz="4" w:space="0" w:color="000000"/>
              <w:bottom w:val="single" w:sz="4" w:space="0" w:color="000000"/>
              <w:end w:val="single" w:sz="4" w:space="0" w:color="000000"/>
            </w:tcBorders>
          </w:tcPr>
          <w:p>
            <w:pPr>
              <w:pStyle w:val="Contenudetableauuser"/>
              <w:spacing w:lineRule="auto" w:line="300" w:before="0" w:after="0"/>
              <w:rPr>
                <w:rFonts w:ascii="Sora" w:hAnsi="Sora"/>
                <w:b/>
                <w:bCs/>
                <w:color w:themeColor="text1" w:val="000000"/>
                <w:sz w:val="18"/>
                <w:szCs w:val="18"/>
              </w:rPr>
            </w:pPr>
            <w:r>
              <w:rPr>
                <w:rFonts w:ascii="Sora" w:hAnsi="Sora"/>
                <w:b/>
                <w:bCs/>
                <w:color w:themeColor="text1" w:val="000000"/>
                <w:sz w:val="18"/>
                <w:szCs w:val="18"/>
              </w:rPr>
              <w:t>Relevé de propriétés :</w:t>
            </w:r>
          </w:p>
          <w:p>
            <w:pPr>
              <w:pStyle w:val="Contenudetableauuser"/>
              <w:spacing w:lineRule="auto" w:line="300" w:before="0" w:after="0"/>
              <w:rPr>
                <w:rFonts w:ascii="Sora" w:hAnsi="Sora"/>
                <w:color w:themeColor="text1" w:val="000000"/>
                <w:sz w:val="18"/>
                <w:szCs w:val="18"/>
              </w:rPr>
            </w:pPr>
            <w:hyperlink r:id="rId12">
              <w:r>
                <w:rPr>
                  <w:rStyle w:val="Style3"/>
                  <w:rFonts w:eastAsia="Sora" w:cs="Sora" w:ascii="Sora" w:hAnsi="Sora"/>
                  <w:i/>
                  <w:color w:themeColor="text1" w:val="000000"/>
                  <w:sz w:val="18"/>
                  <w:szCs w:val="18"/>
                </w:rPr>
                <w:t xml:space="preserve">cadastre.gouv.fr </w:t>
              </w:r>
            </w:hyperlink>
            <w:r>
              <w:rPr>
                <w:rFonts w:eastAsia="Sora" w:cs="Sora" w:ascii="Sora" w:hAnsi="Sora"/>
                <w:i/>
                <w:color w:themeColor="text1" w:val="000000"/>
                <w:sz w:val="18"/>
                <w:szCs w:val="18"/>
                <w:u w:val="single"/>
              </w:rPr>
              <w:t xml:space="preserve">ou </w:t>
            </w:r>
            <w:hyperlink r:id="rId13">
              <w:r>
                <w:rPr>
                  <w:rStyle w:val="Style3"/>
                  <w:rFonts w:eastAsia="Sora" w:cs="Sora" w:ascii="Sora" w:hAnsi="Sora"/>
                  <w:i/>
                  <w:color w:themeColor="text1" w:val="000000"/>
                  <w:sz w:val="18"/>
                  <w:szCs w:val="18"/>
                </w:rPr>
                <w:t>geoportail.gouv.fr</w:t>
              </w:r>
            </w:hyperlink>
          </w:p>
        </w:tc>
        <w:tc>
          <w:tcPr>
            <w:tcW w:w="300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rFonts w:ascii="Sora" w:hAnsi="Sora"/>
                <w:sz w:val="18"/>
                <w:szCs w:val="18"/>
              </w:rPr>
            </w:pPr>
            <w:r>
              <w:rPr>
                <w:rFonts w:ascii="Sora" w:hAnsi="Sora"/>
                <w:sz w:val="18"/>
                <w:szCs w:val="18"/>
              </w:rPr>
            </w:r>
          </w:p>
        </w:tc>
        <w:tc>
          <w:tcPr>
            <w:tcW w:w="2642"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rFonts w:ascii="Sora" w:hAnsi="Sora"/>
                <w:sz w:val="18"/>
                <w:szCs w:val="18"/>
              </w:rPr>
            </w:pPr>
            <w:r>
              <w:rPr>
                <w:rFonts w:ascii="Sora" w:hAnsi="Sora"/>
                <w:sz w:val="18"/>
                <w:szCs w:val="18"/>
              </w:rPr>
            </w:r>
          </w:p>
        </w:tc>
      </w:tr>
      <w:tr>
        <w:trPr/>
        <w:tc>
          <w:tcPr>
            <w:tcW w:w="3330" w:type="dxa"/>
            <w:tcBorders>
              <w:top w:val="single" w:sz="4" w:space="0" w:color="000000"/>
              <w:start w:val="single" w:sz="4" w:space="0" w:color="000000"/>
              <w:bottom w:val="single" w:sz="4" w:space="0" w:color="000000"/>
              <w:end w:val="single" w:sz="4" w:space="0" w:color="000000"/>
            </w:tcBorders>
          </w:tcPr>
          <w:p>
            <w:pPr>
              <w:pStyle w:val="Contenudetableauuser"/>
              <w:spacing w:lineRule="auto" w:line="300" w:before="0" w:after="0"/>
              <w:rPr>
                <w:rFonts w:ascii="Sora" w:hAnsi="Sora"/>
                <w:b/>
                <w:bCs/>
                <w:color w:themeColor="text1" w:val="000000"/>
                <w:sz w:val="18"/>
                <w:szCs w:val="18"/>
              </w:rPr>
            </w:pPr>
            <w:r>
              <w:rPr>
                <w:rFonts w:ascii="Sora" w:hAnsi="Sora"/>
                <w:b/>
                <w:bCs/>
                <w:color w:themeColor="text1" w:val="000000"/>
                <w:sz w:val="18"/>
                <w:szCs w:val="18"/>
              </w:rPr>
              <w:t>N° Parcelle :</w:t>
            </w:r>
          </w:p>
        </w:tc>
        <w:tc>
          <w:tcPr>
            <w:tcW w:w="300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rFonts w:ascii="Sora" w:hAnsi="Sora"/>
                <w:sz w:val="18"/>
                <w:szCs w:val="18"/>
              </w:rPr>
            </w:pPr>
            <w:r>
              <w:rPr>
                <w:rFonts w:ascii="Sora" w:hAnsi="Sora"/>
                <w:sz w:val="18"/>
                <w:szCs w:val="18"/>
              </w:rPr>
            </w:r>
          </w:p>
        </w:tc>
        <w:tc>
          <w:tcPr>
            <w:tcW w:w="2642"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rFonts w:ascii="Sora" w:hAnsi="Sora"/>
                <w:sz w:val="18"/>
                <w:szCs w:val="18"/>
              </w:rPr>
            </w:pPr>
            <w:r>
              <w:rPr>
                <w:rFonts w:ascii="Sora" w:hAnsi="Sora"/>
                <w:sz w:val="18"/>
                <w:szCs w:val="18"/>
              </w:rPr>
            </w:r>
          </w:p>
        </w:tc>
      </w:tr>
      <w:tr>
        <w:trPr/>
        <w:tc>
          <w:tcPr>
            <w:tcW w:w="3330" w:type="dxa"/>
            <w:tcBorders>
              <w:top w:val="single" w:sz="4" w:space="0" w:color="000000"/>
              <w:start w:val="single" w:sz="4" w:space="0" w:color="000000"/>
              <w:bottom w:val="single" w:sz="4" w:space="0" w:color="000000"/>
              <w:end w:val="single" w:sz="4" w:space="0" w:color="000000"/>
            </w:tcBorders>
          </w:tcPr>
          <w:p>
            <w:pPr>
              <w:pStyle w:val="Contenudetableauuser"/>
              <w:spacing w:lineRule="auto" w:line="300" w:before="0" w:after="0"/>
              <w:rPr>
                <w:rFonts w:ascii="Sora" w:hAnsi="Sora"/>
                <w:b/>
                <w:bCs/>
                <w:color w:themeColor="text1" w:val="000000"/>
                <w:sz w:val="18"/>
                <w:szCs w:val="18"/>
              </w:rPr>
            </w:pPr>
            <w:r>
              <w:rPr>
                <w:rFonts w:ascii="Sora" w:hAnsi="Sora"/>
                <w:b/>
                <w:bCs/>
                <w:color w:themeColor="text1" w:val="000000"/>
                <w:sz w:val="18"/>
                <w:szCs w:val="18"/>
              </w:rPr>
              <w:t>Zonage patrimonial ?</w:t>
            </w:r>
          </w:p>
        </w:tc>
        <w:tc>
          <w:tcPr>
            <w:tcW w:w="300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rFonts w:ascii="Sora" w:hAnsi="Sora"/>
                <w:sz w:val="18"/>
                <w:szCs w:val="18"/>
              </w:rPr>
            </w:pPr>
            <w:r>
              <w:rPr>
                <w:rFonts w:ascii="Sora" w:hAnsi="Sora"/>
                <w:sz w:val="18"/>
                <w:szCs w:val="18"/>
              </w:rPr>
            </w:r>
          </w:p>
        </w:tc>
        <w:tc>
          <w:tcPr>
            <w:tcW w:w="2642"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rFonts w:ascii="Sora" w:hAnsi="Sora"/>
                <w:sz w:val="18"/>
                <w:szCs w:val="18"/>
              </w:rPr>
            </w:pPr>
            <w:r>
              <w:rPr>
                <w:rFonts w:ascii="Sora" w:hAnsi="Sora"/>
                <w:sz w:val="18"/>
                <w:szCs w:val="18"/>
              </w:rPr>
            </w:r>
          </w:p>
        </w:tc>
      </w:tr>
      <w:tr>
        <w:trPr/>
        <w:tc>
          <w:tcPr>
            <w:tcW w:w="3330" w:type="dxa"/>
            <w:tcBorders>
              <w:top w:val="single" w:sz="4" w:space="0" w:color="000000"/>
              <w:start w:val="single" w:sz="4" w:space="0" w:color="000000"/>
              <w:bottom w:val="single" w:sz="4" w:space="0" w:color="000000"/>
              <w:end w:val="single" w:sz="4" w:space="0" w:color="000000"/>
            </w:tcBorders>
          </w:tcPr>
          <w:p>
            <w:pPr>
              <w:pStyle w:val="normal1"/>
              <w:spacing w:lineRule="auto" w:line="300" w:before="0" w:after="0"/>
              <w:rPr>
                <w:rFonts w:ascii="Sora" w:hAnsi="Sora" w:eastAsia="Sora" w:cs="Sora"/>
                <w:color w:themeColor="text1" w:val="000000"/>
                <w:sz w:val="18"/>
                <w:szCs w:val="18"/>
              </w:rPr>
            </w:pPr>
            <w:r>
              <w:rPr>
                <w:rFonts w:eastAsia="Sora" w:cs="Sora" w:ascii="Sora" w:hAnsi="Sora"/>
                <w:b/>
                <w:bCs/>
                <w:color w:themeColor="text1" w:val="000000"/>
                <w:sz w:val="18"/>
                <w:szCs w:val="18"/>
              </w:rPr>
              <w:t>Reportage photos</w:t>
            </w:r>
            <w:r>
              <w:rPr>
                <w:rFonts w:eastAsia="Sora" w:cs="Sora" w:ascii="Sora" w:hAnsi="Sora"/>
                <w:color w:themeColor="text1" w:val="000000"/>
                <w:sz w:val="18"/>
                <w:szCs w:val="18"/>
              </w:rPr>
              <w:t xml:space="preserve"> : </w:t>
            </w:r>
            <w:r>
              <w:rPr>
                <w:rFonts w:eastAsia="Sora" w:cs="Sora" w:ascii="Sora" w:hAnsi="Sora"/>
                <w:i/>
                <w:iCs/>
                <w:color w:themeColor="text1" w:val="000000"/>
                <w:sz w:val="18"/>
                <w:szCs w:val="18"/>
              </w:rPr>
              <w:t>Lien vers des photos</w:t>
            </w:r>
          </w:p>
        </w:tc>
        <w:tc>
          <w:tcPr>
            <w:tcW w:w="300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sz w:val="18"/>
                <w:szCs w:val="18"/>
              </w:rPr>
            </w:pPr>
            <w:r>
              <w:rPr>
                <w:rFonts w:ascii="Sora" w:hAnsi="Sora"/>
                <w:sz w:val="18"/>
                <w:szCs w:val="18"/>
              </w:rPr>
            </w:r>
          </w:p>
        </w:tc>
        <w:tc>
          <w:tcPr>
            <w:tcW w:w="2642"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sz w:val="18"/>
                <w:szCs w:val="18"/>
              </w:rPr>
            </w:pPr>
            <w:r>
              <w:rPr>
                <w:rFonts w:ascii="Sora" w:hAnsi="Sora"/>
                <w:sz w:val="18"/>
                <w:szCs w:val="18"/>
              </w:rPr>
            </w:r>
          </w:p>
        </w:tc>
      </w:tr>
      <w:tr>
        <w:trPr/>
        <w:tc>
          <w:tcPr>
            <w:tcW w:w="3330" w:type="dxa"/>
            <w:tcBorders>
              <w:top w:val="single" w:sz="4" w:space="0" w:color="000000"/>
              <w:start w:val="single" w:sz="4" w:space="0" w:color="000000"/>
              <w:bottom w:val="single" w:sz="4" w:space="0" w:color="000000"/>
              <w:end w:val="single" w:sz="4" w:space="0" w:color="000000"/>
            </w:tcBorders>
          </w:tcPr>
          <w:p>
            <w:pPr>
              <w:pStyle w:val="Contenudetableauuser"/>
              <w:spacing w:lineRule="auto" w:line="300" w:before="0" w:after="0"/>
              <w:rPr>
                <w:rFonts w:ascii="Sora" w:hAnsi="Sora"/>
                <w:color w:themeColor="text1" w:val="000000"/>
                <w:sz w:val="18"/>
                <w:szCs w:val="18"/>
              </w:rPr>
            </w:pPr>
            <w:r>
              <w:rPr>
                <w:rFonts w:ascii="Sora" w:hAnsi="Sora"/>
                <w:b/>
                <w:bCs/>
                <w:color w:themeColor="text1" w:val="000000"/>
                <w:sz w:val="18"/>
                <w:szCs w:val="18"/>
              </w:rPr>
              <w:t>Propriétaire du bâtiment</w:t>
            </w:r>
            <w:r>
              <w:rPr>
                <w:rFonts w:ascii="Sora" w:hAnsi="Sora"/>
                <w:color w:themeColor="text1" w:val="000000"/>
                <w:sz w:val="18"/>
                <w:szCs w:val="18"/>
              </w:rPr>
              <w:t> :</w:t>
            </w:r>
          </w:p>
          <w:p>
            <w:pPr>
              <w:pStyle w:val="Contenudetableauuser"/>
              <w:spacing w:lineRule="auto" w:line="300" w:before="0" w:after="0"/>
              <w:rPr>
                <w:rFonts w:ascii="Sora" w:hAnsi="Sora"/>
                <w:color w:themeColor="text1" w:val="000000"/>
                <w:sz w:val="18"/>
                <w:szCs w:val="18"/>
              </w:rPr>
            </w:pPr>
            <w:r>
              <w:rPr>
                <w:rFonts w:eastAsia="Sora" w:cs="Sora" w:ascii="Sora" w:hAnsi="Sora"/>
                <w:i/>
                <w:color w:themeColor="text1" w:val="000000"/>
                <w:sz w:val="18"/>
                <w:szCs w:val="18"/>
              </w:rPr>
              <w:t>Identité et contact du/des propriétaires</w:t>
            </w:r>
          </w:p>
        </w:tc>
        <w:tc>
          <w:tcPr>
            <w:tcW w:w="300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sz w:val="18"/>
                <w:szCs w:val="18"/>
              </w:rPr>
            </w:pPr>
            <w:r>
              <w:rPr>
                <w:rFonts w:ascii="Sora" w:hAnsi="Sora"/>
                <w:sz w:val="18"/>
                <w:szCs w:val="18"/>
              </w:rPr>
            </w:r>
          </w:p>
        </w:tc>
        <w:tc>
          <w:tcPr>
            <w:tcW w:w="2642"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sz w:val="18"/>
                <w:szCs w:val="18"/>
              </w:rPr>
            </w:pPr>
            <w:r>
              <w:rPr>
                <w:rFonts w:ascii="Sora" w:hAnsi="Sora"/>
                <w:sz w:val="18"/>
                <w:szCs w:val="18"/>
              </w:rPr>
            </w:r>
          </w:p>
        </w:tc>
      </w:tr>
      <w:tr>
        <w:trPr/>
        <w:tc>
          <w:tcPr>
            <w:tcW w:w="3330" w:type="dxa"/>
            <w:tcBorders>
              <w:top w:val="single" w:sz="4" w:space="0" w:color="000000"/>
              <w:start w:val="single" w:sz="4" w:space="0" w:color="000000"/>
              <w:bottom w:val="single" w:sz="4" w:space="0" w:color="000000"/>
              <w:end w:val="single" w:sz="4" w:space="0" w:color="000000"/>
            </w:tcBorders>
          </w:tcPr>
          <w:p>
            <w:pPr>
              <w:pStyle w:val="Contenudetableauuser"/>
              <w:spacing w:lineRule="auto" w:line="300" w:before="0" w:after="0"/>
              <w:rPr>
                <w:rFonts w:ascii="Sora" w:hAnsi="Sora"/>
                <w:b/>
                <w:bCs/>
                <w:color w:themeColor="text1" w:val="000000"/>
                <w:sz w:val="18"/>
                <w:szCs w:val="18"/>
              </w:rPr>
            </w:pPr>
            <w:r>
              <w:rPr>
                <w:rFonts w:ascii="Sora" w:hAnsi="Sora"/>
                <w:b/>
                <w:bCs/>
                <w:color w:themeColor="text1" w:val="000000"/>
                <w:sz w:val="18"/>
                <w:szCs w:val="18"/>
              </w:rPr>
              <w:t>Lien au propriétaire :</w:t>
            </w:r>
          </w:p>
          <w:p>
            <w:pPr>
              <w:pStyle w:val="Normal"/>
              <w:spacing w:lineRule="auto" w:line="300"/>
              <w:rPr>
                <w:rFonts w:ascii="Sora" w:hAnsi="Sora" w:eastAsia="Sora" w:cs="Sora"/>
                <w:i/>
                <w:color w:themeColor="text1" w:val="000000"/>
                <w:sz w:val="18"/>
                <w:szCs w:val="18"/>
              </w:rPr>
            </w:pPr>
            <w:r>
              <w:rPr>
                <w:rFonts w:eastAsia="Sora" w:cs="Sora" w:ascii="Sora" w:hAnsi="Sora"/>
                <w:i/>
                <w:color w:themeColor="text1" w:val="000000"/>
                <w:sz w:val="18"/>
                <w:szCs w:val="18"/>
              </w:rPr>
              <w:t>Visites et rencontres réalisées, état d’avancement de la négociation, calendrier de vente…</w:t>
            </w:r>
          </w:p>
        </w:tc>
        <w:tc>
          <w:tcPr>
            <w:tcW w:w="300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sz w:val="18"/>
                <w:szCs w:val="18"/>
              </w:rPr>
            </w:pPr>
            <w:r>
              <w:rPr>
                <w:rFonts w:ascii="Sora" w:hAnsi="Sora"/>
                <w:sz w:val="18"/>
                <w:szCs w:val="18"/>
              </w:rPr>
            </w:r>
          </w:p>
        </w:tc>
        <w:tc>
          <w:tcPr>
            <w:tcW w:w="2642"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sz w:val="18"/>
                <w:szCs w:val="18"/>
              </w:rPr>
            </w:pPr>
            <w:r>
              <w:rPr>
                <w:rFonts w:ascii="Sora" w:hAnsi="Sora"/>
                <w:sz w:val="18"/>
                <w:szCs w:val="18"/>
              </w:rPr>
            </w:r>
          </w:p>
        </w:tc>
      </w:tr>
      <w:tr>
        <w:trPr/>
        <w:tc>
          <w:tcPr>
            <w:tcW w:w="3330" w:type="dxa"/>
            <w:tcBorders>
              <w:top w:val="single" w:sz="4" w:space="0" w:color="000000"/>
              <w:start w:val="single" w:sz="4" w:space="0" w:color="000000"/>
              <w:bottom w:val="single" w:sz="4" w:space="0" w:color="000000"/>
              <w:end w:val="single" w:sz="4" w:space="0" w:color="000000"/>
            </w:tcBorders>
          </w:tcPr>
          <w:p>
            <w:pPr>
              <w:pStyle w:val="Contenudetableauuser"/>
              <w:spacing w:lineRule="auto" w:line="300" w:before="0" w:after="0"/>
              <w:rPr>
                <w:rFonts w:ascii="Sora" w:hAnsi="Sora"/>
                <w:b/>
                <w:bCs/>
                <w:color w:themeColor="text1" w:val="000000"/>
                <w:sz w:val="18"/>
                <w:szCs w:val="18"/>
              </w:rPr>
            </w:pPr>
            <w:r>
              <w:rPr>
                <w:rFonts w:ascii="Sora" w:hAnsi="Sora"/>
                <w:b/>
                <w:bCs/>
                <w:color w:themeColor="text1" w:val="000000"/>
                <w:sz w:val="18"/>
                <w:szCs w:val="18"/>
              </w:rPr>
              <w:t>Problématique foncière / blocage immobilier</w:t>
            </w:r>
          </w:p>
        </w:tc>
        <w:tc>
          <w:tcPr>
            <w:tcW w:w="300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sz w:val="18"/>
                <w:szCs w:val="18"/>
              </w:rPr>
            </w:pPr>
            <w:r>
              <w:rPr>
                <w:rFonts w:ascii="Sora" w:hAnsi="Sora"/>
                <w:sz w:val="18"/>
                <w:szCs w:val="18"/>
              </w:rPr>
            </w:r>
          </w:p>
        </w:tc>
        <w:tc>
          <w:tcPr>
            <w:tcW w:w="2642"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sz w:val="18"/>
                <w:szCs w:val="18"/>
              </w:rPr>
            </w:pPr>
            <w:r>
              <w:rPr>
                <w:rFonts w:ascii="Sora" w:hAnsi="Sora"/>
                <w:sz w:val="18"/>
                <w:szCs w:val="18"/>
              </w:rPr>
            </w:r>
          </w:p>
        </w:tc>
      </w:tr>
      <w:tr>
        <w:trPr/>
        <w:tc>
          <w:tcPr>
            <w:tcW w:w="3330" w:type="dxa"/>
            <w:tcBorders>
              <w:top w:val="single" w:sz="4" w:space="0" w:color="000000"/>
              <w:start w:val="single" w:sz="4" w:space="0" w:color="000000"/>
              <w:bottom w:val="single" w:sz="4" w:space="0" w:color="000000"/>
              <w:end w:val="single" w:sz="4" w:space="0" w:color="000000"/>
            </w:tcBorders>
          </w:tcPr>
          <w:p>
            <w:pPr>
              <w:pStyle w:val="Contenudetableauuser"/>
              <w:spacing w:lineRule="auto" w:line="300" w:before="0" w:after="0"/>
              <w:rPr>
                <w:rFonts w:ascii="Sora" w:hAnsi="Sora"/>
                <w:b/>
                <w:bCs/>
                <w:color w:themeColor="text1" w:val="000000"/>
                <w:sz w:val="18"/>
                <w:szCs w:val="18"/>
              </w:rPr>
            </w:pPr>
            <w:r>
              <w:rPr>
                <w:rFonts w:ascii="Sora" w:hAnsi="Sora"/>
                <w:b/>
                <w:bCs/>
                <w:color w:themeColor="text1" w:val="000000"/>
                <w:sz w:val="18"/>
                <w:szCs w:val="18"/>
              </w:rPr>
              <w:t xml:space="preserve">Prix de mise en vente du bien ? </w:t>
            </w:r>
          </w:p>
          <w:p>
            <w:pPr>
              <w:pStyle w:val="Contenudetableauuser"/>
              <w:spacing w:lineRule="auto" w:line="300" w:before="0" w:after="0"/>
              <w:rPr>
                <w:rFonts w:ascii="Sora" w:hAnsi="Sora"/>
                <w:i/>
                <w:iCs/>
                <w:color w:themeColor="text1" w:val="000000"/>
                <w:sz w:val="18"/>
                <w:szCs w:val="18"/>
              </w:rPr>
            </w:pPr>
            <w:r>
              <w:rPr>
                <w:rFonts w:ascii="Sora" w:hAnsi="Sora"/>
                <w:i/>
                <w:iCs/>
                <w:color w:themeColor="text1" w:val="000000"/>
                <w:sz w:val="18"/>
                <w:szCs w:val="18"/>
              </w:rPr>
              <w:t xml:space="preserve">Prix de vente déjà négocié ? </w:t>
            </w:r>
          </w:p>
          <w:p>
            <w:pPr>
              <w:pStyle w:val="Contenudetableauuser"/>
              <w:spacing w:lineRule="auto" w:line="300" w:before="0" w:after="0"/>
              <w:rPr>
                <w:rFonts w:ascii="Sora" w:hAnsi="Sora"/>
                <w:i/>
                <w:iCs/>
                <w:color w:themeColor="text1" w:val="000000"/>
                <w:sz w:val="18"/>
                <w:szCs w:val="18"/>
              </w:rPr>
            </w:pPr>
            <w:r>
              <w:rPr>
                <w:rFonts w:ascii="Sora" w:hAnsi="Sora"/>
                <w:i/>
                <w:iCs/>
                <w:color w:themeColor="text1" w:val="000000"/>
                <w:sz w:val="18"/>
                <w:szCs w:val="18"/>
              </w:rPr>
              <w:t>Une estimation ou étude de valeur a-t-elle été réalisée ?</w:t>
            </w:r>
          </w:p>
        </w:tc>
        <w:tc>
          <w:tcPr>
            <w:tcW w:w="300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sz w:val="18"/>
                <w:szCs w:val="18"/>
              </w:rPr>
            </w:pPr>
            <w:r>
              <w:rPr>
                <w:rFonts w:ascii="Sora" w:hAnsi="Sora"/>
                <w:sz w:val="18"/>
                <w:szCs w:val="18"/>
              </w:rPr>
            </w:r>
          </w:p>
        </w:tc>
        <w:tc>
          <w:tcPr>
            <w:tcW w:w="2642"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sz w:val="18"/>
                <w:szCs w:val="18"/>
              </w:rPr>
            </w:pPr>
            <w:r>
              <w:rPr>
                <w:rFonts w:ascii="Sora" w:hAnsi="Sora"/>
                <w:sz w:val="18"/>
                <w:szCs w:val="18"/>
              </w:rPr>
            </w:r>
          </w:p>
        </w:tc>
      </w:tr>
    </w:tbl>
    <w:p>
      <w:pPr>
        <w:pStyle w:val="Normal"/>
        <w:shd w:val="clear" w:color="auto" w:fill="FFFFFF"/>
        <w:jc w:val="center"/>
        <w:rPr>
          <w:rFonts w:ascii="Sora" w:hAnsi="Sora" w:eastAsia="Sora" w:cs="Sora"/>
          <w:color w:val="222222"/>
          <w:sz w:val="18"/>
          <w:szCs w:val="18"/>
        </w:rPr>
      </w:pPr>
      <w:r>
        <w:rPr>
          <w:rFonts w:eastAsia="Sora" w:cs="Sora" w:ascii="Sora" w:hAnsi="Sora"/>
          <w:color w:val="222222"/>
          <w:sz w:val="18"/>
          <w:szCs w:val="18"/>
        </w:rPr>
      </w:r>
    </w:p>
    <w:p>
      <w:pPr>
        <w:pStyle w:val="normal1"/>
        <w:spacing w:lineRule="auto" w:line="300" w:before="0" w:after="0"/>
        <w:jc w:val="both"/>
        <w:rPr>
          <w:rFonts w:ascii="Sora" w:hAnsi="Sora" w:eastAsia="Sora" w:cs="Sora"/>
          <w:b/>
          <w:bCs/>
          <w:color w:val="FF5640"/>
        </w:rPr>
      </w:pPr>
      <w:bookmarkStart w:id="6" w:name="_heading=h.6vt24u4fsoo"/>
      <w:bookmarkEnd w:id="6"/>
      <w:r>
        <w:rPr>
          <w:rFonts w:eastAsia="Sora" w:cs="Sora" w:ascii="Sora" w:hAnsi="Sora"/>
          <w:b/>
          <w:bCs/>
          <w:color w:val="FF5640"/>
        </w:rPr>
        <w:t>Composition du bâti (surface, plans…)</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99"/>
        <w:gridCol w:w="4024"/>
        <w:gridCol w:w="2349"/>
      </w:tblGrid>
      <w:tr>
        <w:trPr/>
        <w:tc>
          <w:tcPr>
            <w:tcW w:w="2699" w:type="dxa"/>
            <w:tcBorders>
              <w:top w:val="single" w:sz="4" w:space="0" w:color="000000"/>
              <w:start w:val="single" w:sz="4" w:space="0" w:color="000000"/>
              <w:bottom w:val="single" w:sz="4" w:space="0" w:color="000000"/>
            </w:tcBorders>
          </w:tcPr>
          <w:p>
            <w:pPr>
              <w:pStyle w:val="Normal"/>
              <w:spacing w:lineRule="auto" w:line="300"/>
              <w:jc w:val="both"/>
              <w:rPr>
                <w:rFonts w:ascii="Sora" w:hAnsi="Sora"/>
                <w:sz w:val="18"/>
                <w:szCs w:val="18"/>
              </w:rPr>
            </w:pPr>
            <w:r>
              <w:rPr>
                <w:rFonts w:ascii="Sora" w:hAnsi="Sora"/>
                <w:sz w:val="18"/>
                <w:szCs w:val="18"/>
              </w:rPr>
            </w:r>
          </w:p>
        </w:tc>
        <w:tc>
          <w:tcPr>
            <w:tcW w:w="4024" w:type="dxa"/>
            <w:tcBorders>
              <w:top w:val="single" w:sz="4" w:space="0" w:color="000000"/>
              <w:start w:val="single" w:sz="4" w:space="0" w:color="000000"/>
              <w:bottom w:val="single" w:sz="4" w:space="0" w:color="000000"/>
            </w:tcBorders>
          </w:tcPr>
          <w:p>
            <w:pPr>
              <w:pStyle w:val="Normal"/>
              <w:spacing w:lineRule="auto" w:line="300"/>
              <w:jc w:val="center"/>
              <w:rPr>
                <w:rFonts w:ascii="Sora" w:hAnsi="Sora"/>
                <w:b/>
                <w:bCs/>
                <w:color w:val="000000"/>
                <w:sz w:val="18"/>
                <w:szCs w:val="18"/>
              </w:rPr>
            </w:pPr>
            <w:r>
              <w:rPr>
                <w:rFonts w:ascii="Sora" w:hAnsi="Sora"/>
                <w:b/>
                <w:bCs/>
                <w:color w:val="000000"/>
                <w:sz w:val="18"/>
                <w:szCs w:val="18"/>
              </w:rPr>
              <w:t>A remplir par le PP</w:t>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rFonts w:ascii="Sora" w:hAnsi="Sora"/>
                <w:sz w:val="18"/>
                <w:szCs w:val="18"/>
              </w:rPr>
            </w:pPr>
            <w:r>
              <w:rPr>
                <w:rFonts w:ascii="Sora" w:hAnsi="Sora"/>
                <w:b/>
                <w:bCs/>
                <w:color w:val="FFFFFF"/>
                <w:sz w:val="18"/>
                <w:szCs w:val="18"/>
                <w:shd w:fill="FF5640" w:val="clear"/>
              </w:rPr>
              <w:t>Cadre réservé à VV</w:t>
            </w:r>
          </w:p>
        </w:tc>
      </w:tr>
      <w:tr>
        <w:trPr/>
        <w:tc>
          <w:tcPr>
            <w:tcW w:w="2699" w:type="dxa"/>
            <w:tcBorders>
              <w:start w:val="single" w:sz="4" w:space="0" w:color="000000"/>
              <w:bottom w:val="single" w:sz="4" w:space="0" w:color="000000"/>
            </w:tcBorders>
          </w:tcPr>
          <w:p>
            <w:pPr>
              <w:pStyle w:val="Normal"/>
              <w:spacing w:lineRule="auto" w:line="300"/>
              <w:rPr>
                <w:rFonts w:ascii="Sora" w:hAnsi="Sora" w:eastAsia="Sora" w:cs="Sora"/>
                <w:sz w:val="18"/>
                <w:szCs w:val="18"/>
              </w:rPr>
            </w:pPr>
            <w:r>
              <w:rPr>
                <w:rFonts w:eastAsia="Sora" w:cs="Sora" w:ascii="Sora" w:hAnsi="Sora"/>
                <w:b/>
                <w:sz w:val="18"/>
                <w:szCs w:val="18"/>
              </w:rPr>
              <w:t xml:space="preserve">Surface (totale et par espace) </w:t>
            </w:r>
            <w:r>
              <w:rPr>
                <w:rFonts w:eastAsia="Sora" w:cs="Sora" w:ascii="Sora" w:hAnsi="Sora"/>
                <w:sz w:val="18"/>
                <w:szCs w:val="18"/>
              </w:rPr>
              <w:t>:</w:t>
            </w:r>
          </w:p>
          <w:p>
            <w:pPr>
              <w:pStyle w:val="Normal"/>
              <w:spacing w:lineRule="auto" w:line="300"/>
              <w:rPr>
                <w:rFonts w:ascii="Sora" w:hAnsi="Sora"/>
                <w:sz w:val="10"/>
                <w:szCs w:val="10"/>
              </w:rPr>
            </w:pPr>
            <w:r>
              <w:rPr>
                <w:rFonts w:ascii="Sora" w:hAnsi="Sora"/>
                <w:sz w:val="10"/>
                <w:szCs w:val="10"/>
              </w:rPr>
            </w:r>
          </w:p>
          <w:p>
            <w:pPr>
              <w:pStyle w:val="Normal"/>
              <w:spacing w:lineRule="auto" w:line="300"/>
              <w:rPr>
                <w:rFonts w:ascii="Sora" w:hAnsi="Sora"/>
                <w:i/>
                <w:iCs/>
                <w:sz w:val="18"/>
                <w:szCs w:val="18"/>
              </w:rPr>
            </w:pPr>
            <w:r>
              <w:rPr>
                <w:rFonts w:eastAsia="Sora" w:cs="Sora" w:ascii="Sora" w:hAnsi="Sora"/>
                <w:i/>
                <w:iCs/>
                <w:sz w:val="18"/>
                <w:szCs w:val="18"/>
              </w:rPr>
              <w:t>Totale : (ex : 260 m2)</w:t>
            </w:r>
          </w:p>
          <w:p>
            <w:pPr>
              <w:pStyle w:val="Normal"/>
              <w:spacing w:lineRule="auto" w:line="300"/>
              <w:rPr>
                <w:rFonts w:ascii="Sora" w:hAnsi="Sora"/>
                <w:i/>
                <w:iCs/>
                <w:sz w:val="18"/>
                <w:szCs w:val="18"/>
              </w:rPr>
            </w:pPr>
            <w:r>
              <w:rPr>
                <w:rFonts w:eastAsia="Sora" w:cs="Sora" w:ascii="Sora" w:hAnsi="Sora"/>
                <w:i/>
                <w:iCs/>
                <w:sz w:val="18"/>
                <w:szCs w:val="18"/>
              </w:rPr>
              <w:t>Par bâti : (ex: grange : 150 m2, grande maison : 110 m2…)</w:t>
            </w:r>
          </w:p>
          <w:p>
            <w:pPr>
              <w:pStyle w:val="Normal"/>
              <w:spacing w:lineRule="auto" w:line="300"/>
              <w:rPr>
                <w:rFonts w:ascii="Sora" w:hAnsi="Sora"/>
                <w:sz w:val="18"/>
                <w:szCs w:val="18"/>
              </w:rPr>
            </w:pPr>
            <w:r>
              <w:rPr>
                <w:rFonts w:eastAsia="Sora" w:cs="Sora" w:ascii="Sora" w:hAnsi="Sora"/>
                <w:i/>
                <w:iCs/>
                <w:sz w:val="18"/>
                <w:szCs w:val="18"/>
              </w:rPr>
              <w:t>Par espaces programmatiques (ex: bar : 25 m2, bureaux : 100 m2…)</w:t>
            </w:r>
          </w:p>
        </w:tc>
        <w:tc>
          <w:tcPr>
            <w:tcW w:w="4024" w:type="dxa"/>
            <w:tcBorders>
              <w:start w:val="single" w:sz="4" w:space="0" w:color="000000"/>
              <w:bottom w:val="single" w:sz="4" w:space="0" w:color="000000"/>
            </w:tcBorders>
          </w:tcPr>
          <w:p>
            <w:pPr>
              <w:pStyle w:val="Normal"/>
              <w:spacing w:lineRule="auto" w:line="300"/>
              <w:jc w:val="center"/>
              <w:rPr>
                <w:rFonts w:ascii="Sora" w:hAnsi="Sora"/>
                <w:b/>
                <w:bCs/>
                <w:color w:val="000000"/>
                <w:sz w:val="18"/>
                <w:szCs w:val="18"/>
              </w:rPr>
            </w:pPr>
            <w:r>
              <w:rPr>
                <w:rFonts w:ascii="Sora" w:hAnsi="Sora"/>
                <w:b/>
                <w:bCs/>
                <w:color w:val="000000"/>
                <w:sz w:val="18"/>
                <w:szCs w:val="18"/>
              </w:rPr>
            </w:r>
          </w:p>
        </w:tc>
        <w:tc>
          <w:tcPr>
            <w:tcW w:w="2349" w:type="dxa"/>
            <w:tcBorders>
              <w:start w:val="single" w:sz="4" w:space="0" w:color="000000"/>
              <w:bottom w:val="single" w:sz="4" w:space="0" w:color="000000"/>
              <w:end w:val="single" w:sz="4" w:space="0" w:color="000000"/>
            </w:tcBorders>
          </w:tcPr>
          <w:p>
            <w:pPr>
              <w:pStyle w:val="Contenudetableauuser"/>
              <w:spacing w:before="120" w:after="0"/>
              <w:rPr>
                <w:rFonts w:ascii="Sora" w:hAnsi="Sora"/>
                <w:b/>
                <w:bCs/>
                <w:color w:val="FFFFFF"/>
                <w:sz w:val="18"/>
                <w:szCs w:val="18"/>
                <w:shd w:fill="FF5640" w:val="clear"/>
              </w:rPr>
            </w:pPr>
            <w:r>
              <w:rPr>
                <w:rFonts w:ascii="Sora" w:hAnsi="Sora"/>
                <w:b/>
                <w:bCs/>
                <w:color w:val="FFFFFF"/>
                <w:sz w:val="18"/>
                <w:szCs w:val="18"/>
                <w:shd w:fill="FF5640" w:val="clear"/>
              </w:rPr>
            </w:r>
          </w:p>
        </w:tc>
      </w:tr>
      <w:tr>
        <w:trPr/>
        <w:tc>
          <w:tcPr>
            <w:tcW w:w="2699" w:type="dxa"/>
            <w:tcBorders>
              <w:start w:val="single" w:sz="4" w:space="0" w:color="000000"/>
              <w:bottom w:val="single" w:sz="4" w:space="0" w:color="000000"/>
            </w:tcBorders>
          </w:tcPr>
          <w:p>
            <w:pPr>
              <w:pStyle w:val="Normal"/>
              <w:spacing w:lineRule="auto" w:line="300"/>
              <w:rPr>
                <w:rFonts w:ascii="Sora" w:hAnsi="Sora" w:eastAsia="Sora" w:cs="Sora"/>
                <w:b/>
                <w:sz w:val="18"/>
                <w:szCs w:val="18"/>
              </w:rPr>
            </w:pPr>
            <w:r>
              <w:rPr>
                <w:rFonts w:eastAsia="Sora" w:cs="Sora" w:ascii="Sora" w:hAnsi="Sora"/>
                <w:b/>
                <w:sz w:val="18"/>
                <w:szCs w:val="18"/>
              </w:rPr>
              <w:t xml:space="preserve">Description de la surface foncière non bâtie </w:t>
            </w:r>
          </w:p>
          <w:p>
            <w:pPr>
              <w:pStyle w:val="Normal"/>
              <w:spacing w:lineRule="auto" w:line="300"/>
              <w:rPr>
                <w:rFonts w:ascii="Sora" w:hAnsi="Sora"/>
                <w:sz w:val="18"/>
                <w:szCs w:val="18"/>
              </w:rPr>
            </w:pPr>
            <w:r>
              <w:rPr>
                <w:rFonts w:eastAsia="Sora" w:cs="Sora" w:ascii="Sora" w:hAnsi="Sora"/>
                <w:bCs/>
                <w:sz w:val="18"/>
                <w:szCs w:val="18"/>
              </w:rPr>
              <w:t>(Terres agricoles, extérieurs, cour, parking…)</w:t>
            </w:r>
            <w:r>
              <w:rPr>
                <w:rFonts w:eastAsia="Sora" w:cs="Sora" w:ascii="Sora" w:hAnsi="Sora"/>
                <w:b/>
                <w:sz w:val="18"/>
                <w:szCs w:val="18"/>
              </w:rPr>
              <w:t xml:space="preserve"> </w:t>
            </w:r>
          </w:p>
        </w:tc>
        <w:tc>
          <w:tcPr>
            <w:tcW w:w="4024" w:type="dxa"/>
            <w:tcBorders>
              <w:start w:val="single" w:sz="4" w:space="0" w:color="000000"/>
              <w:bottom w:val="single" w:sz="4" w:space="0" w:color="000000"/>
            </w:tcBorders>
          </w:tcPr>
          <w:p>
            <w:pPr>
              <w:pStyle w:val="Normal"/>
              <w:spacing w:lineRule="auto" w:line="300"/>
              <w:jc w:val="center"/>
              <w:rPr>
                <w:rFonts w:ascii="Sora" w:hAnsi="Sora"/>
                <w:b/>
                <w:bCs/>
                <w:color w:val="000000"/>
                <w:sz w:val="18"/>
                <w:szCs w:val="18"/>
              </w:rPr>
            </w:pPr>
            <w:r>
              <w:rPr>
                <w:rFonts w:ascii="Sora" w:hAnsi="Sora"/>
                <w:b/>
                <w:bCs/>
                <w:color w:val="000000"/>
                <w:sz w:val="18"/>
                <w:szCs w:val="18"/>
              </w:rPr>
            </w:r>
          </w:p>
        </w:tc>
        <w:tc>
          <w:tcPr>
            <w:tcW w:w="2349" w:type="dxa"/>
            <w:tcBorders>
              <w:start w:val="single" w:sz="4" w:space="0" w:color="000000"/>
              <w:bottom w:val="single" w:sz="4" w:space="0" w:color="000000"/>
              <w:end w:val="single" w:sz="4" w:space="0" w:color="000000"/>
            </w:tcBorders>
          </w:tcPr>
          <w:p>
            <w:pPr>
              <w:pStyle w:val="Contenudetableauuser"/>
              <w:spacing w:before="120" w:after="0"/>
              <w:rPr>
                <w:rFonts w:ascii="Sora" w:hAnsi="Sora"/>
                <w:b/>
                <w:bCs/>
                <w:color w:val="FFFFFF"/>
                <w:sz w:val="18"/>
                <w:szCs w:val="18"/>
                <w:shd w:fill="FF5640" w:val="clear"/>
              </w:rPr>
            </w:pPr>
            <w:r>
              <w:rPr>
                <w:rFonts w:ascii="Sora" w:hAnsi="Sora"/>
                <w:b/>
                <w:bCs/>
                <w:color w:val="FFFFFF"/>
                <w:sz w:val="18"/>
                <w:szCs w:val="18"/>
                <w:shd w:fill="FF5640" w:val="clear"/>
              </w:rPr>
            </w:r>
          </w:p>
        </w:tc>
      </w:tr>
      <w:tr>
        <w:trPr/>
        <w:tc>
          <w:tcPr>
            <w:tcW w:w="2699" w:type="dxa"/>
            <w:tcBorders>
              <w:start w:val="single" w:sz="4" w:space="0" w:color="000000"/>
              <w:bottom w:val="single" w:sz="4" w:space="0" w:color="000000"/>
            </w:tcBorders>
          </w:tcPr>
          <w:p>
            <w:pPr>
              <w:pStyle w:val="Normal"/>
              <w:spacing w:lineRule="auto" w:line="300"/>
              <w:jc w:val="both"/>
              <w:rPr>
                <w:rFonts w:ascii="Sora" w:hAnsi="Sora"/>
                <w:sz w:val="18"/>
                <w:szCs w:val="18"/>
              </w:rPr>
            </w:pPr>
            <w:r>
              <w:rPr>
                <w:rFonts w:eastAsia="Sora" w:cs="Sora" w:ascii="Sora" w:hAnsi="Sora"/>
                <w:b/>
                <w:sz w:val="18"/>
                <w:szCs w:val="18"/>
              </w:rPr>
              <w:t xml:space="preserve">Montant de la taxe foncière </w:t>
            </w:r>
          </w:p>
        </w:tc>
        <w:tc>
          <w:tcPr>
            <w:tcW w:w="4024" w:type="dxa"/>
            <w:tcBorders>
              <w:start w:val="single" w:sz="4" w:space="0" w:color="000000"/>
              <w:bottom w:val="single" w:sz="4" w:space="0" w:color="000000"/>
            </w:tcBorders>
          </w:tcPr>
          <w:p>
            <w:pPr>
              <w:pStyle w:val="Normal"/>
              <w:spacing w:lineRule="auto" w:line="300"/>
              <w:jc w:val="center"/>
              <w:rPr>
                <w:rFonts w:ascii="Sora" w:hAnsi="Sora"/>
                <w:b/>
                <w:bCs/>
                <w:color w:val="000000"/>
                <w:sz w:val="18"/>
                <w:szCs w:val="18"/>
              </w:rPr>
            </w:pPr>
            <w:r>
              <w:rPr>
                <w:rFonts w:ascii="Sora" w:hAnsi="Sora"/>
                <w:b/>
                <w:bCs/>
                <w:color w:val="000000"/>
                <w:sz w:val="18"/>
                <w:szCs w:val="18"/>
              </w:rPr>
            </w:r>
          </w:p>
        </w:tc>
        <w:tc>
          <w:tcPr>
            <w:tcW w:w="2349" w:type="dxa"/>
            <w:tcBorders>
              <w:start w:val="single" w:sz="4" w:space="0" w:color="000000"/>
              <w:bottom w:val="single" w:sz="4" w:space="0" w:color="000000"/>
              <w:end w:val="single" w:sz="4" w:space="0" w:color="000000"/>
            </w:tcBorders>
          </w:tcPr>
          <w:p>
            <w:pPr>
              <w:pStyle w:val="Contenudetableauuser"/>
              <w:spacing w:before="120" w:after="0"/>
              <w:rPr>
                <w:rFonts w:ascii="Sora" w:hAnsi="Sora"/>
                <w:b/>
                <w:bCs/>
                <w:color w:val="FFFFFF"/>
                <w:sz w:val="18"/>
                <w:szCs w:val="18"/>
                <w:shd w:fill="FF5640" w:val="clear"/>
              </w:rPr>
            </w:pPr>
            <w:r>
              <w:rPr>
                <w:rFonts w:ascii="Sora" w:hAnsi="Sora"/>
                <w:b/>
                <w:bCs/>
                <w:color w:val="FFFFFF"/>
                <w:sz w:val="18"/>
                <w:szCs w:val="18"/>
                <w:shd w:fill="FF5640" w:val="clear"/>
              </w:rPr>
            </w:r>
          </w:p>
        </w:tc>
      </w:tr>
      <w:tr>
        <w:trPr/>
        <w:tc>
          <w:tcPr>
            <w:tcW w:w="2699" w:type="dxa"/>
            <w:tcBorders>
              <w:start w:val="single" w:sz="4" w:space="0" w:color="000000"/>
              <w:bottom w:val="single" w:sz="4" w:space="0" w:color="000000"/>
            </w:tcBorders>
          </w:tcPr>
          <w:p>
            <w:pPr>
              <w:pStyle w:val="Normal"/>
              <w:spacing w:lineRule="auto" w:line="300"/>
              <w:rPr>
                <w:rFonts w:ascii="Sora" w:hAnsi="Sora"/>
                <w:sz w:val="18"/>
                <w:szCs w:val="18"/>
              </w:rPr>
            </w:pPr>
            <w:r>
              <w:rPr>
                <w:rFonts w:eastAsia="Sora" w:cs="Sora" w:ascii="Sora" w:hAnsi="Sora"/>
                <w:b/>
                <w:sz w:val="18"/>
                <w:szCs w:val="18"/>
              </w:rPr>
              <w:t>Le bien est-il en copropriété ?</w:t>
            </w:r>
          </w:p>
        </w:tc>
        <w:tc>
          <w:tcPr>
            <w:tcW w:w="4024" w:type="dxa"/>
            <w:tcBorders>
              <w:start w:val="single" w:sz="4" w:space="0" w:color="000000"/>
              <w:bottom w:val="single" w:sz="4" w:space="0" w:color="000000"/>
            </w:tcBorders>
          </w:tcPr>
          <w:p>
            <w:pPr>
              <w:pStyle w:val="Normal"/>
              <w:spacing w:lineRule="auto" w:line="300"/>
              <w:jc w:val="center"/>
              <w:rPr>
                <w:rFonts w:ascii="Sora" w:hAnsi="Sora"/>
                <w:b/>
                <w:bCs/>
                <w:color w:val="000000"/>
                <w:sz w:val="18"/>
                <w:szCs w:val="18"/>
              </w:rPr>
            </w:pPr>
            <w:r>
              <w:rPr>
                <w:rFonts w:ascii="Sora" w:hAnsi="Sora"/>
                <w:b/>
                <w:bCs/>
                <w:color w:val="000000"/>
                <w:sz w:val="18"/>
                <w:szCs w:val="18"/>
              </w:rPr>
            </w:r>
          </w:p>
        </w:tc>
        <w:tc>
          <w:tcPr>
            <w:tcW w:w="2349" w:type="dxa"/>
            <w:tcBorders>
              <w:start w:val="single" w:sz="4" w:space="0" w:color="000000"/>
              <w:bottom w:val="single" w:sz="4" w:space="0" w:color="000000"/>
              <w:end w:val="single" w:sz="4" w:space="0" w:color="000000"/>
            </w:tcBorders>
          </w:tcPr>
          <w:p>
            <w:pPr>
              <w:pStyle w:val="Contenudetableauuser"/>
              <w:spacing w:before="120" w:after="0"/>
              <w:rPr>
                <w:rFonts w:ascii="Sora" w:hAnsi="Sora"/>
                <w:b/>
                <w:bCs/>
                <w:color w:val="FFFFFF"/>
                <w:sz w:val="18"/>
                <w:szCs w:val="18"/>
                <w:shd w:fill="FF5640" w:val="clear"/>
              </w:rPr>
            </w:pPr>
            <w:r>
              <w:rPr>
                <w:rFonts w:ascii="Sora" w:hAnsi="Sora"/>
                <w:b/>
                <w:bCs/>
                <w:color w:val="FFFFFF"/>
                <w:sz w:val="18"/>
                <w:szCs w:val="18"/>
                <w:shd w:fill="FF5640" w:val="clear"/>
              </w:rPr>
            </w:r>
          </w:p>
        </w:tc>
      </w:tr>
    </w:tbl>
    <w:p>
      <w:pPr>
        <w:pStyle w:val="Normal"/>
        <w:spacing w:lineRule="auto" w:line="360"/>
        <w:jc w:val="both"/>
        <w:rPr>
          <w:rFonts w:ascii="Sora" w:hAnsi="Sora" w:eastAsia="Sora" w:cs="Sora"/>
          <w:b/>
          <w:sz w:val="20"/>
          <w:szCs w:val="20"/>
        </w:rPr>
      </w:pPr>
      <w:r>
        <w:rPr>
          <w:rFonts w:eastAsia="Sora" w:cs="Sora" w:ascii="Sora" w:hAnsi="Sora"/>
          <w:b/>
          <w:sz w:val="20"/>
          <w:szCs w:val="20"/>
        </w:rPr>
      </w:r>
    </w:p>
    <w:p>
      <w:pPr>
        <w:pStyle w:val="normal1"/>
        <w:spacing w:lineRule="auto" w:line="300" w:before="0" w:after="0"/>
        <w:jc w:val="both"/>
        <w:rPr>
          <w:rFonts w:ascii="Sora" w:hAnsi="Sora" w:eastAsia="Sora" w:cs="Sora"/>
        </w:rPr>
      </w:pPr>
      <w:r>
        <w:rPr>
          <w:rFonts w:eastAsia="Sora" w:cs="Sora" w:ascii="Sora" w:hAnsi="Sora"/>
          <w:b/>
          <w:bCs/>
          <w:color w:val="FF5640"/>
        </w:rPr>
        <w:t xml:space="preserve">État du bien </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99"/>
        <w:gridCol w:w="4024"/>
        <w:gridCol w:w="2349"/>
      </w:tblGrid>
      <w:tr>
        <w:trPr/>
        <w:tc>
          <w:tcPr>
            <w:tcW w:w="2699" w:type="dxa"/>
            <w:tcBorders>
              <w:top w:val="single" w:sz="4" w:space="0" w:color="000000"/>
              <w:start w:val="single" w:sz="4" w:space="0" w:color="000000"/>
              <w:bottom w:val="single" w:sz="4" w:space="0" w:color="000000"/>
            </w:tcBorders>
          </w:tcPr>
          <w:p>
            <w:pPr>
              <w:pStyle w:val="Normal"/>
              <w:spacing w:lineRule="auto" w:line="300"/>
              <w:jc w:val="both"/>
              <w:rPr>
                <w:rFonts w:ascii="Sora" w:hAnsi="Sora"/>
                <w:sz w:val="18"/>
                <w:szCs w:val="18"/>
              </w:rPr>
            </w:pPr>
            <w:r>
              <w:rPr>
                <w:rFonts w:ascii="Sora" w:hAnsi="Sora"/>
                <w:sz w:val="18"/>
                <w:szCs w:val="18"/>
              </w:rPr>
            </w:r>
          </w:p>
        </w:tc>
        <w:tc>
          <w:tcPr>
            <w:tcW w:w="4024" w:type="dxa"/>
            <w:tcBorders>
              <w:top w:val="single" w:sz="4" w:space="0" w:color="000000"/>
              <w:start w:val="single" w:sz="4" w:space="0" w:color="000000"/>
              <w:bottom w:val="single" w:sz="4" w:space="0" w:color="000000"/>
            </w:tcBorders>
          </w:tcPr>
          <w:p>
            <w:pPr>
              <w:pStyle w:val="Normal"/>
              <w:spacing w:lineRule="auto" w:line="300"/>
              <w:jc w:val="center"/>
              <w:rPr>
                <w:rFonts w:ascii="Sora" w:hAnsi="Sora"/>
                <w:b/>
                <w:bCs/>
                <w:color w:val="000000"/>
                <w:sz w:val="18"/>
                <w:szCs w:val="18"/>
              </w:rPr>
            </w:pPr>
            <w:r>
              <w:rPr>
                <w:rFonts w:ascii="Sora" w:hAnsi="Sora"/>
                <w:b/>
                <w:bCs/>
                <w:color w:val="000000"/>
                <w:sz w:val="18"/>
                <w:szCs w:val="18"/>
              </w:rPr>
              <w:t>A remplir par le PP</w:t>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rFonts w:ascii="Sora" w:hAnsi="Sora"/>
                <w:sz w:val="18"/>
                <w:szCs w:val="18"/>
              </w:rPr>
            </w:pPr>
            <w:r>
              <w:rPr>
                <w:rFonts w:ascii="Sora" w:hAnsi="Sora"/>
                <w:b/>
                <w:bCs/>
                <w:color w:val="FFFFFF"/>
                <w:sz w:val="18"/>
                <w:szCs w:val="18"/>
                <w:shd w:fill="FF5640" w:val="clear"/>
              </w:rPr>
              <w:t>Cadre réservé à VV</w:t>
            </w:r>
          </w:p>
        </w:tc>
      </w:tr>
      <w:tr>
        <w:trPr/>
        <w:tc>
          <w:tcPr>
            <w:tcW w:w="2699" w:type="dxa"/>
            <w:tcBorders>
              <w:start w:val="single" w:sz="4" w:space="0" w:color="000000"/>
              <w:bottom w:val="single" w:sz="4" w:space="0" w:color="000000"/>
            </w:tcBorders>
          </w:tcPr>
          <w:p>
            <w:pPr>
              <w:pStyle w:val="Normal"/>
              <w:spacing w:lineRule="auto" w:line="300"/>
              <w:jc w:val="both"/>
              <w:rPr>
                <w:rFonts w:ascii="Sora" w:hAnsi="Sora" w:eastAsia="Sora" w:cs="Sora"/>
                <w:b/>
                <w:color w:val="222222"/>
                <w:sz w:val="18"/>
                <w:szCs w:val="18"/>
              </w:rPr>
            </w:pPr>
            <w:r>
              <w:rPr>
                <w:rFonts w:eastAsia="Sora" w:cs="Sora" w:ascii="Sora" w:hAnsi="Sora"/>
                <w:b/>
                <w:color w:val="222222"/>
                <w:sz w:val="18"/>
                <w:szCs w:val="18"/>
              </w:rPr>
              <w:t>Caractérisation de l’état général du bâtiment :</w:t>
            </w:r>
          </w:p>
        </w:tc>
        <w:tc>
          <w:tcPr>
            <w:tcW w:w="4024" w:type="dxa"/>
            <w:tcBorders>
              <w:start w:val="single" w:sz="4" w:space="0" w:color="000000"/>
              <w:bottom w:val="single" w:sz="4" w:space="0" w:color="000000"/>
            </w:tcBorders>
          </w:tcPr>
          <w:p>
            <w:pPr>
              <w:pStyle w:val="Normal"/>
              <w:spacing w:lineRule="auto" w:line="300"/>
              <w:jc w:val="center"/>
              <w:rPr>
                <w:rFonts w:ascii="Sora" w:hAnsi="Sora"/>
                <w:b/>
                <w:bCs/>
                <w:color w:val="000000"/>
                <w:sz w:val="18"/>
                <w:szCs w:val="18"/>
              </w:rPr>
            </w:pPr>
            <w:r>
              <w:rPr>
                <w:rFonts w:ascii="Sora" w:hAnsi="Sora"/>
                <w:b/>
                <w:bCs/>
                <w:color w:val="000000"/>
                <w:sz w:val="18"/>
                <w:szCs w:val="18"/>
              </w:rPr>
            </w:r>
          </w:p>
        </w:tc>
        <w:tc>
          <w:tcPr>
            <w:tcW w:w="2349" w:type="dxa"/>
            <w:tcBorders>
              <w:start w:val="single" w:sz="4" w:space="0" w:color="000000"/>
              <w:bottom w:val="single" w:sz="4" w:space="0" w:color="000000"/>
              <w:end w:val="single" w:sz="4" w:space="0" w:color="000000"/>
            </w:tcBorders>
          </w:tcPr>
          <w:p>
            <w:pPr>
              <w:pStyle w:val="Contenudetableauuser"/>
              <w:spacing w:before="120" w:after="0"/>
              <w:jc w:val="center"/>
              <w:rPr>
                <w:rFonts w:ascii="Sora" w:hAnsi="Sora"/>
                <w:sz w:val="18"/>
                <w:szCs w:val="18"/>
              </w:rPr>
            </w:pPr>
            <w:r>
              <w:rPr>
                <w:rFonts w:ascii="Sora" w:hAnsi="Sora"/>
                <w:sz w:val="18"/>
                <w:szCs w:val="18"/>
              </w:rPr>
            </w:r>
          </w:p>
        </w:tc>
      </w:tr>
      <w:tr>
        <w:trPr/>
        <w:tc>
          <w:tcPr>
            <w:tcW w:w="2699" w:type="dxa"/>
            <w:tcBorders>
              <w:start w:val="single" w:sz="4" w:space="0" w:color="000000"/>
              <w:bottom w:val="single" w:sz="4" w:space="0" w:color="000000"/>
            </w:tcBorders>
          </w:tcPr>
          <w:p>
            <w:pPr>
              <w:pStyle w:val="Normal"/>
              <w:spacing w:lineRule="auto" w:line="300"/>
              <w:rPr>
                <w:rFonts w:ascii="Sora" w:hAnsi="Sora" w:eastAsia="Sora" w:cs="Sora"/>
                <w:color w:val="222222"/>
                <w:sz w:val="18"/>
                <w:szCs w:val="18"/>
              </w:rPr>
            </w:pPr>
            <w:r>
              <w:rPr>
                <w:rFonts w:eastAsia="Sora" w:cs="Sora" w:ascii="Sora" w:hAnsi="Sora"/>
                <w:b/>
                <w:color w:val="222222"/>
                <w:sz w:val="18"/>
                <w:szCs w:val="18"/>
              </w:rPr>
              <w:t>Quelle était l’activité exercée dans le bâtiment</w:t>
            </w:r>
            <w:r>
              <w:rPr>
                <w:rFonts w:eastAsia="Sora" w:cs="Sora" w:ascii="Sora" w:hAnsi="Sora"/>
                <w:color w:val="222222"/>
                <w:sz w:val="18"/>
                <w:szCs w:val="18"/>
              </w:rPr>
              <w:t xml:space="preserve"> (dans chacun des espaces) ?</w:t>
            </w:r>
          </w:p>
        </w:tc>
        <w:tc>
          <w:tcPr>
            <w:tcW w:w="4024" w:type="dxa"/>
            <w:tcBorders>
              <w:start w:val="single" w:sz="4" w:space="0" w:color="000000"/>
              <w:bottom w:val="single" w:sz="4" w:space="0" w:color="000000"/>
            </w:tcBorders>
          </w:tcPr>
          <w:p>
            <w:pPr>
              <w:pStyle w:val="Normal"/>
              <w:spacing w:lineRule="auto" w:line="300"/>
              <w:jc w:val="center"/>
              <w:rPr>
                <w:rFonts w:ascii="Sora" w:hAnsi="Sora"/>
                <w:b/>
                <w:bCs/>
                <w:color w:val="000000"/>
                <w:sz w:val="18"/>
                <w:szCs w:val="18"/>
              </w:rPr>
            </w:pPr>
            <w:r>
              <w:rPr>
                <w:rFonts w:ascii="Sora" w:hAnsi="Sora"/>
                <w:b/>
                <w:bCs/>
                <w:color w:val="000000"/>
                <w:sz w:val="18"/>
                <w:szCs w:val="18"/>
              </w:rPr>
            </w:r>
          </w:p>
        </w:tc>
        <w:tc>
          <w:tcPr>
            <w:tcW w:w="2349" w:type="dxa"/>
            <w:tcBorders>
              <w:start w:val="single" w:sz="4" w:space="0" w:color="000000"/>
              <w:bottom w:val="single" w:sz="4" w:space="0" w:color="000000"/>
              <w:end w:val="single" w:sz="4" w:space="0" w:color="000000"/>
            </w:tcBorders>
          </w:tcPr>
          <w:p>
            <w:pPr>
              <w:pStyle w:val="Contenudetableauuser"/>
              <w:spacing w:before="120" w:after="0"/>
              <w:jc w:val="center"/>
              <w:rPr>
                <w:rFonts w:ascii="Sora" w:hAnsi="Sora"/>
                <w:sz w:val="18"/>
                <w:szCs w:val="18"/>
              </w:rPr>
            </w:pPr>
            <w:r>
              <w:rPr>
                <w:rFonts w:ascii="Sora" w:hAnsi="Sora"/>
                <w:sz w:val="18"/>
                <w:szCs w:val="18"/>
              </w:rPr>
            </w:r>
          </w:p>
        </w:tc>
      </w:tr>
      <w:tr>
        <w:trPr/>
        <w:tc>
          <w:tcPr>
            <w:tcW w:w="2699" w:type="dxa"/>
            <w:tcBorders>
              <w:start w:val="single" w:sz="4" w:space="0" w:color="000000"/>
              <w:bottom w:val="single" w:sz="4" w:space="0" w:color="000000"/>
            </w:tcBorders>
          </w:tcPr>
          <w:p>
            <w:pPr>
              <w:pStyle w:val="Normal"/>
              <w:spacing w:lineRule="auto" w:line="300"/>
              <w:rPr>
                <w:rFonts w:ascii="Sora" w:hAnsi="Sora" w:eastAsia="Sora" w:cs="Sora"/>
                <w:b/>
                <w:color w:val="222222"/>
                <w:sz w:val="18"/>
                <w:szCs w:val="18"/>
              </w:rPr>
            </w:pPr>
            <w:r>
              <w:rPr>
                <w:rFonts w:eastAsia="Sora" w:cs="Sora" w:ascii="Sora" w:hAnsi="Sora"/>
                <w:b/>
                <w:color w:val="222222"/>
                <w:sz w:val="18"/>
                <w:szCs w:val="18"/>
              </w:rPr>
              <w:t xml:space="preserve">Quelle est la destination actuelle du bâtiment ? </w:t>
            </w:r>
          </w:p>
          <w:p>
            <w:pPr>
              <w:pStyle w:val="Normal"/>
              <w:spacing w:lineRule="auto" w:line="300"/>
              <w:rPr>
                <w:rFonts w:ascii="Sora" w:hAnsi="Sora" w:eastAsia="Sora" w:cs="Sora"/>
                <w:b/>
                <w:color w:val="222222"/>
                <w:sz w:val="6"/>
                <w:szCs w:val="6"/>
              </w:rPr>
            </w:pPr>
            <w:r>
              <w:rPr>
                <w:rFonts w:eastAsia="Sora" w:cs="Sora" w:ascii="Sora" w:hAnsi="Sora"/>
                <w:b/>
                <w:color w:val="222222"/>
                <w:sz w:val="6"/>
                <w:szCs w:val="6"/>
              </w:rPr>
            </w:r>
          </w:p>
          <w:p>
            <w:pPr>
              <w:pStyle w:val="Normal"/>
              <w:spacing w:lineRule="auto" w:line="300"/>
              <w:rPr>
                <w:rFonts w:ascii="Sora" w:hAnsi="Sora" w:eastAsia="Sora" w:cs="Sora"/>
                <w:color w:val="222222"/>
                <w:sz w:val="18"/>
                <w:szCs w:val="18"/>
              </w:rPr>
            </w:pPr>
            <w:r>
              <w:rPr>
                <w:rFonts w:eastAsia="Sora" w:cs="Sora" w:ascii="Sora" w:hAnsi="Sora"/>
                <w:b/>
                <w:color w:val="222222"/>
                <w:sz w:val="18"/>
                <w:szCs w:val="18"/>
              </w:rPr>
              <w:t>Connaissez-vous le classement actuel du bâtiment (classement ERP, type, catégorie) ?</w:t>
            </w:r>
          </w:p>
        </w:tc>
        <w:tc>
          <w:tcPr>
            <w:tcW w:w="4024" w:type="dxa"/>
            <w:tcBorders>
              <w:start w:val="single" w:sz="4" w:space="0" w:color="000000"/>
              <w:bottom w:val="single" w:sz="4" w:space="0" w:color="000000"/>
            </w:tcBorders>
          </w:tcPr>
          <w:p>
            <w:pPr>
              <w:pStyle w:val="Normal"/>
              <w:spacing w:lineRule="auto" w:line="300"/>
              <w:jc w:val="center"/>
              <w:rPr>
                <w:rFonts w:ascii="Sora" w:hAnsi="Sora"/>
                <w:b/>
                <w:bCs/>
                <w:color w:val="000000"/>
                <w:sz w:val="18"/>
                <w:szCs w:val="18"/>
              </w:rPr>
            </w:pPr>
            <w:r>
              <w:rPr>
                <w:rFonts w:ascii="Sora" w:hAnsi="Sora"/>
                <w:b/>
                <w:bCs/>
                <w:color w:val="000000"/>
                <w:sz w:val="18"/>
                <w:szCs w:val="18"/>
              </w:rPr>
            </w:r>
          </w:p>
        </w:tc>
        <w:tc>
          <w:tcPr>
            <w:tcW w:w="2349" w:type="dxa"/>
            <w:tcBorders>
              <w:start w:val="single" w:sz="4" w:space="0" w:color="000000"/>
              <w:bottom w:val="single" w:sz="4" w:space="0" w:color="000000"/>
              <w:end w:val="single" w:sz="4" w:space="0" w:color="000000"/>
            </w:tcBorders>
          </w:tcPr>
          <w:p>
            <w:pPr>
              <w:pStyle w:val="Contenudetableauuser"/>
              <w:spacing w:before="120" w:after="0"/>
              <w:jc w:val="center"/>
              <w:rPr>
                <w:rFonts w:ascii="Sora" w:hAnsi="Sora"/>
                <w:sz w:val="18"/>
                <w:szCs w:val="18"/>
              </w:rPr>
            </w:pPr>
            <w:r>
              <w:rPr>
                <w:rFonts w:ascii="Sora" w:hAnsi="Sora"/>
                <w:sz w:val="18"/>
                <w:szCs w:val="18"/>
              </w:rPr>
            </w:r>
          </w:p>
        </w:tc>
      </w:tr>
      <w:tr>
        <w:trPr/>
        <w:tc>
          <w:tcPr>
            <w:tcW w:w="2699" w:type="dxa"/>
            <w:tcBorders>
              <w:start w:val="single" w:sz="4" w:space="0" w:color="000000"/>
              <w:bottom w:val="single" w:sz="4" w:space="0" w:color="000000"/>
            </w:tcBorders>
          </w:tcPr>
          <w:p>
            <w:pPr>
              <w:pStyle w:val="Normal"/>
              <w:spacing w:lineRule="auto" w:line="300"/>
              <w:rPr>
                <w:rFonts w:ascii="Sora" w:hAnsi="Sora" w:eastAsia="Sora" w:cs="Sora"/>
                <w:b/>
                <w:sz w:val="18"/>
                <w:szCs w:val="18"/>
              </w:rPr>
            </w:pPr>
            <w:r>
              <w:rPr>
                <w:rFonts w:eastAsia="Sora" w:cs="Sora" w:ascii="Sora" w:hAnsi="Sora"/>
                <w:b/>
                <w:sz w:val="18"/>
                <w:szCs w:val="18"/>
              </w:rPr>
              <w:t>Avez-vous connaissance des travaux réalisés au cours des 10 dernières années :</w:t>
            </w:r>
          </w:p>
          <w:p>
            <w:pPr>
              <w:pStyle w:val="Normal"/>
              <w:spacing w:lineRule="auto" w:line="300"/>
              <w:rPr>
                <w:rFonts w:ascii="Sora" w:hAnsi="Sora" w:eastAsia="Sora" w:cs="Sora"/>
                <w:b/>
                <w:sz w:val="10"/>
                <w:szCs w:val="10"/>
              </w:rPr>
            </w:pPr>
            <w:r>
              <w:rPr>
                <w:rFonts w:eastAsia="Sora" w:cs="Sora" w:ascii="Sora" w:hAnsi="Sora"/>
                <w:b/>
                <w:sz w:val="10"/>
                <w:szCs w:val="10"/>
              </w:rPr>
            </w:r>
          </w:p>
          <w:p>
            <w:pPr>
              <w:pStyle w:val="Normal"/>
              <w:spacing w:lineRule="auto" w:line="300"/>
              <w:jc w:val="both"/>
              <w:rPr>
                <w:rFonts w:ascii="Sora" w:hAnsi="Sora" w:eastAsia="Sora" w:cs="Sora"/>
                <w:i/>
                <w:color w:val="5A5A5A"/>
                <w:sz w:val="18"/>
                <w:szCs w:val="18"/>
              </w:rPr>
            </w:pPr>
            <w:r>
              <w:rPr>
                <w:rFonts w:eastAsia="Sora" w:cs="Sora" w:ascii="Sora" w:hAnsi="Sora"/>
                <w:i/>
                <w:color w:val="5A5A5A"/>
                <w:sz w:val="18"/>
                <w:szCs w:val="18"/>
              </w:rPr>
              <w:t>Nature des travaux, copie des factures…</w:t>
            </w:r>
          </w:p>
        </w:tc>
        <w:tc>
          <w:tcPr>
            <w:tcW w:w="4024" w:type="dxa"/>
            <w:tcBorders>
              <w:start w:val="single" w:sz="4" w:space="0" w:color="000000"/>
              <w:bottom w:val="single" w:sz="4" w:space="0" w:color="000000"/>
            </w:tcBorders>
          </w:tcPr>
          <w:p>
            <w:pPr>
              <w:pStyle w:val="Normal"/>
              <w:spacing w:lineRule="auto" w:line="300"/>
              <w:jc w:val="center"/>
              <w:rPr>
                <w:rFonts w:ascii="Sora" w:hAnsi="Sora"/>
                <w:b/>
                <w:bCs/>
                <w:color w:val="000000"/>
                <w:sz w:val="18"/>
                <w:szCs w:val="18"/>
              </w:rPr>
            </w:pPr>
            <w:r>
              <w:rPr>
                <w:rFonts w:ascii="Sora" w:hAnsi="Sora"/>
                <w:b/>
                <w:bCs/>
                <w:color w:val="000000"/>
                <w:sz w:val="18"/>
                <w:szCs w:val="18"/>
              </w:rPr>
            </w:r>
          </w:p>
        </w:tc>
        <w:tc>
          <w:tcPr>
            <w:tcW w:w="2349" w:type="dxa"/>
            <w:tcBorders>
              <w:start w:val="single" w:sz="4" w:space="0" w:color="000000"/>
              <w:bottom w:val="single" w:sz="4" w:space="0" w:color="000000"/>
              <w:end w:val="single" w:sz="4" w:space="0" w:color="000000"/>
            </w:tcBorders>
          </w:tcPr>
          <w:p>
            <w:pPr>
              <w:pStyle w:val="Contenudetableauuser"/>
              <w:spacing w:before="120" w:after="0"/>
              <w:jc w:val="center"/>
              <w:rPr>
                <w:rFonts w:ascii="Sora" w:hAnsi="Sora"/>
                <w:sz w:val="18"/>
                <w:szCs w:val="18"/>
              </w:rPr>
            </w:pPr>
            <w:r>
              <w:rPr>
                <w:rFonts w:ascii="Sora" w:hAnsi="Sora"/>
                <w:sz w:val="18"/>
                <w:szCs w:val="18"/>
              </w:rPr>
            </w:r>
          </w:p>
        </w:tc>
      </w:tr>
      <w:tr>
        <w:trPr/>
        <w:tc>
          <w:tcPr>
            <w:tcW w:w="2699" w:type="dxa"/>
            <w:tcBorders>
              <w:top w:val="single" w:sz="4" w:space="0" w:color="000000"/>
              <w:start w:val="single" w:sz="4" w:space="0" w:color="000000"/>
              <w:bottom w:val="single" w:sz="4" w:space="0" w:color="000000"/>
              <w:end w:val="single" w:sz="4" w:space="0" w:color="000000"/>
            </w:tcBorders>
          </w:tcPr>
          <w:p>
            <w:pPr>
              <w:pStyle w:val="Normal"/>
              <w:spacing w:lineRule="auto" w:line="300"/>
              <w:rPr>
                <w:rFonts w:ascii="Sora" w:hAnsi="Sora"/>
                <w:b/>
                <w:bCs/>
                <w:sz w:val="18"/>
                <w:szCs w:val="18"/>
              </w:rPr>
            </w:pPr>
            <w:r>
              <w:rPr>
                <w:rFonts w:ascii="Sora" w:hAnsi="Sora"/>
                <w:b/>
                <w:bCs/>
                <w:sz w:val="18"/>
                <w:szCs w:val="18"/>
              </w:rPr>
              <w:t>Le cas échéant, montant des loyers des espaces déjà loués au sein du bâtiment.</w:t>
            </w:r>
          </w:p>
          <w:p>
            <w:pPr>
              <w:pStyle w:val="Normal"/>
              <w:spacing w:lineRule="auto" w:line="300"/>
              <w:rPr>
                <w:rFonts w:ascii="Sora" w:hAnsi="Sora"/>
                <w:b/>
                <w:bCs/>
                <w:sz w:val="6"/>
                <w:szCs w:val="6"/>
              </w:rPr>
            </w:pPr>
            <w:r>
              <w:rPr>
                <w:rFonts w:ascii="Sora" w:hAnsi="Sora"/>
                <w:b/>
                <w:bCs/>
                <w:sz w:val="6"/>
                <w:szCs w:val="6"/>
              </w:rPr>
            </w:r>
          </w:p>
          <w:p>
            <w:pPr>
              <w:pStyle w:val="Normal"/>
              <w:spacing w:lineRule="auto" w:line="300"/>
              <w:rPr>
                <w:rFonts w:ascii="Sora" w:hAnsi="Sora"/>
                <w:i/>
                <w:iCs/>
                <w:sz w:val="18"/>
                <w:szCs w:val="18"/>
              </w:rPr>
            </w:pPr>
            <w:r>
              <w:rPr>
                <w:rFonts w:ascii="Sora" w:hAnsi="Sora"/>
                <w:i/>
                <w:iCs/>
                <w:sz w:val="18"/>
                <w:szCs w:val="18"/>
              </w:rPr>
              <w:t>(exemple : logement…)</w:t>
            </w:r>
          </w:p>
        </w:tc>
        <w:tc>
          <w:tcPr>
            <w:tcW w:w="4024" w:type="dxa"/>
            <w:tcBorders>
              <w:top w:val="single" w:sz="4" w:space="0" w:color="000000"/>
              <w:start w:val="single" w:sz="4" w:space="0" w:color="000000"/>
              <w:bottom w:val="single" w:sz="4" w:space="0" w:color="000000"/>
              <w:end w:val="single" w:sz="4" w:space="0" w:color="000000"/>
            </w:tcBorders>
          </w:tcPr>
          <w:p>
            <w:pPr>
              <w:pStyle w:val="Normal"/>
              <w:spacing w:lineRule="auto" w:line="300"/>
              <w:jc w:val="center"/>
              <w:rPr>
                <w:rFonts w:ascii="Sora" w:hAnsi="Sora"/>
                <w:b/>
                <w:bCs/>
                <w:color w:val="000000"/>
                <w:sz w:val="18"/>
                <w:szCs w:val="18"/>
              </w:rPr>
            </w:pPr>
            <w:r>
              <w:rPr>
                <w:rFonts w:ascii="Sora" w:hAnsi="Sora"/>
                <w:b/>
                <w:bCs/>
                <w:color w:val="000000"/>
                <w:sz w:val="18"/>
                <w:szCs w:val="18"/>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rFonts w:ascii="Sora" w:hAnsi="Sora"/>
                <w:sz w:val="18"/>
                <w:szCs w:val="18"/>
              </w:rPr>
            </w:pPr>
            <w:r>
              <w:rPr>
                <w:rFonts w:ascii="Sora" w:hAnsi="Sora"/>
                <w:sz w:val="18"/>
                <w:szCs w:val="18"/>
              </w:rPr>
            </w:r>
          </w:p>
        </w:tc>
      </w:tr>
      <w:tr>
        <w:trPr/>
        <w:tc>
          <w:tcPr>
            <w:tcW w:w="2699" w:type="dxa"/>
            <w:tcBorders>
              <w:top w:val="single" w:sz="4" w:space="0" w:color="000000"/>
              <w:start w:val="single" w:sz="4" w:space="0" w:color="000000"/>
              <w:bottom w:val="single" w:sz="4" w:space="0" w:color="000000"/>
              <w:end w:val="single" w:sz="4" w:space="0" w:color="000000"/>
            </w:tcBorders>
          </w:tcPr>
          <w:p>
            <w:pPr>
              <w:pStyle w:val="Normal"/>
              <w:shd w:val="clear" w:color="auto" w:fill="FFFFFF"/>
              <w:spacing w:lineRule="auto" w:line="300"/>
              <w:rPr>
                <w:rFonts w:ascii="Sora" w:hAnsi="Sora" w:eastAsia="Sora" w:cs="Sora"/>
                <w:sz w:val="18"/>
                <w:szCs w:val="18"/>
              </w:rPr>
            </w:pPr>
            <w:r>
              <w:rPr>
                <w:rFonts w:eastAsia="Sora" w:cs="Sora" w:ascii="Sora" w:hAnsi="Sora"/>
                <w:b/>
                <w:sz w:val="18"/>
                <w:szCs w:val="18"/>
              </w:rPr>
              <w:t xml:space="preserve">Avez-vous en votre possession des diagnostics immobiliers légaux </w:t>
            </w:r>
            <w:r>
              <w:rPr>
                <w:rFonts w:eastAsia="Sora" w:cs="Sora" w:ascii="Sora" w:hAnsi="Sora"/>
                <w:sz w:val="18"/>
                <w:szCs w:val="18"/>
              </w:rPr>
              <w:t>?</w:t>
            </w:r>
          </w:p>
          <w:p>
            <w:pPr>
              <w:pStyle w:val="Normal"/>
              <w:shd w:val="clear" w:color="auto" w:fill="FFFFFF"/>
              <w:spacing w:lineRule="auto" w:line="300"/>
              <w:rPr>
                <w:rFonts w:ascii="Sora" w:hAnsi="Sora"/>
                <w:sz w:val="6"/>
                <w:szCs w:val="6"/>
              </w:rPr>
            </w:pPr>
            <w:r>
              <w:rPr>
                <w:rFonts w:ascii="Sora" w:hAnsi="Sora"/>
                <w:sz w:val="6"/>
                <w:szCs w:val="6"/>
              </w:rPr>
            </w:r>
          </w:p>
          <w:p>
            <w:pPr>
              <w:pStyle w:val="Normal"/>
              <w:shd w:val="clear" w:color="auto" w:fill="FFFFFF"/>
              <w:spacing w:lineRule="auto" w:line="300"/>
              <w:rPr>
                <w:rFonts w:ascii="Sora" w:hAnsi="Sora"/>
                <w:sz w:val="18"/>
                <w:szCs w:val="18"/>
              </w:rPr>
            </w:pPr>
            <w:r>
              <w:rPr>
                <w:rFonts w:eastAsia="Sora" w:cs="Sora" w:ascii="Sora" w:hAnsi="Sora"/>
                <w:i/>
                <w:iCs/>
                <w:sz w:val="18"/>
                <w:szCs w:val="18"/>
              </w:rPr>
              <w:t>Plomb Amiante</w:t>
            </w:r>
            <w:r>
              <w:rPr>
                <w:rFonts w:ascii="Sora" w:hAnsi="Sora"/>
                <w:i/>
                <w:iCs/>
                <w:sz w:val="18"/>
                <w:szCs w:val="18"/>
              </w:rPr>
              <w:t xml:space="preserve"> </w:t>
            </w:r>
            <w:r>
              <w:rPr>
                <w:rFonts w:eastAsia="Sora" w:cs="Sora" w:ascii="Sora" w:hAnsi="Sora"/>
                <w:i/>
                <w:iCs/>
                <w:sz w:val="18"/>
                <w:szCs w:val="18"/>
              </w:rPr>
              <w:t>DPE</w:t>
            </w:r>
            <w:r>
              <w:rPr>
                <w:rFonts w:ascii="Sora" w:hAnsi="Sora"/>
                <w:i/>
                <w:iCs/>
                <w:sz w:val="18"/>
                <w:szCs w:val="18"/>
              </w:rPr>
              <w:t xml:space="preserve"> </w:t>
            </w:r>
            <w:r>
              <w:rPr>
                <w:rFonts w:eastAsia="Sora" w:cs="Sora" w:ascii="Sora" w:hAnsi="Sora"/>
                <w:i/>
                <w:iCs/>
                <w:sz w:val="18"/>
                <w:szCs w:val="18"/>
              </w:rPr>
              <w:t>Termites</w:t>
            </w:r>
            <w:r>
              <w:rPr>
                <w:rFonts w:ascii="Sora" w:hAnsi="Sora"/>
                <w:i/>
                <w:iCs/>
                <w:sz w:val="18"/>
                <w:szCs w:val="18"/>
              </w:rPr>
              <w:t xml:space="preserve"> </w:t>
            </w:r>
            <w:r>
              <w:rPr>
                <w:rFonts w:eastAsia="Sora" w:cs="Sora" w:ascii="Sora" w:hAnsi="Sora"/>
                <w:i/>
                <w:iCs/>
                <w:sz w:val="18"/>
                <w:szCs w:val="18"/>
              </w:rPr>
              <w:t>Gaz</w:t>
            </w:r>
            <w:r>
              <w:rPr>
                <w:rFonts w:ascii="Sora" w:hAnsi="Sora"/>
                <w:i/>
                <w:iCs/>
                <w:sz w:val="18"/>
                <w:szCs w:val="18"/>
              </w:rPr>
              <w:t xml:space="preserve"> </w:t>
            </w:r>
            <w:r>
              <w:rPr>
                <w:rFonts w:eastAsia="Sora" w:cs="Sora" w:ascii="Sora" w:hAnsi="Sora"/>
                <w:i/>
                <w:iCs/>
                <w:sz w:val="18"/>
                <w:szCs w:val="18"/>
              </w:rPr>
              <w:t>Électricité</w:t>
            </w:r>
            <w:r>
              <w:rPr>
                <w:rFonts w:ascii="Sora" w:hAnsi="Sora"/>
                <w:i/>
                <w:iCs/>
                <w:sz w:val="18"/>
                <w:szCs w:val="18"/>
              </w:rPr>
              <w:t xml:space="preserve"> </w:t>
            </w:r>
            <w:r>
              <w:rPr>
                <w:rFonts w:eastAsia="Sora" w:cs="Sora" w:ascii="Sora" w:hAnsi="Sora"/>
                <w:i/>
                <w:iCs/>
                <w:sz w:val="18"/>
                <w:szCs w:val="18"/>
              </w:rPr>
              <w:t>Assainissement</w:t>
            </w:r>
            <w:r>
              <w:rPr>
                <w:rFonts w:eastAsia="Sora" w:cs="Sora" w:ascii="Sora" w:hAnsi="Sora"/>
                <w:sz w:val="18"/>
                <w:szCs w:val="18"/>
              </w:rPr>
              <w:t xml:space="preserve"> …</w:t>
            </w:r>
          </w:p>
        </w:tc>
        <w:tc>
          <w:tcPr>
            <w:tcW w:w="4024" w:type="dxa"/>
            <w:tcBorders>
              <w:top w:val="single" w:sz="4" w:space="0" w:color="000000"/>
              <w:start w:val="single" w:sz="4" w:space="0" w:color="000000"/>
              <w:bottom w:val="single" w:sz="4" w:space="0" w:color="000000"/>
              <w:end w:val="single" w:sz="4" w:space="0" w:color="000000"/>
            </w:tcBorders>
          </w:tcPr>
          <w:p>
            <w:pPr>
              <w:pStyle w:val="Normal"/>
              <w:spacing w:lineRule="auto" w:line="300"/>
              <w:jc w:val="center"/>
              <w:rPr>
                <w:rFonts w:ascii="Sora" w:hAnsi="Sora"/>
                <w:b/>
                <w:bCs/>
                <w:color w:val="000000"/>
                <w:sz w:val="18"/>
                <w:szCs w:val="18"/>
              </w:rPr>
            </w:pPr>
            <w:r>
              <w:rPr>
                <w:rFonts w:ascii="Sora" w:hAnsi="Sora"/>
                <w:b/>
                <w:bCs/>
                <w:color w:val="000000"/>
                <w:sz w:val="18"/>
                <w:szCs w:val="18"/>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rFonts w:ascii="Sora" w:hAnsi="Sora"/>
                <w:b/>
                <w:bCs/>
                <w:color w:val="FFFFFF"/>
                <w:sz w:val="18"/>
                <w:szCs w:val="18"/>
                <w:shd w:fill="FF5640" w:val="clear"/>
              </w:rPr>
            </w:pPr>
            <w:r>
              <w:rPr>
                <w:rFonts w:ascii="Sora" w:hAnsi="Sora"/>
                <w:b/>
                <w:bCs/>
                <w:color w:val="FFFFFF"/>
                <w:sz w:val="18"/>
                <w:szCs w:val="18"/>
                <w:shd w:fill="FF5640" w:val="clear"/>
              </w:rPr>
            </w:r>
          </w:p>
        </w:tc>
      </w:tr>
    </w:tbl>
    <w:p>
      <w:pPr>
        <w:pStyle w:val="Normal"/>
        <w:spacing w:lineRule="auto" w:line="360"/>
        <w:jc w:val="both"/>
        <w:rPr>
          <w:rFonts w:ascii="Sora" w:hAnsi="Sora" w:eastAsia="Sora" w:cs="Sora"/>
          <w:b/>
          <w:sz w:val="20"/>
          <w:szCs w:val="20"/>
        </w:rPr>
      </w:pPr>
      <w:r>
        <w:rPr>
          <w:rFonts w:eastAsia="Sora" w:cs="Sora" w:ascii="Sora" w:hAnsi="Sora"/>
          <w:b/>
          <w:sz w:val="20"/>
          <w:szCs w:val="20"/>
        </w:rPr>
      </w:r>
    </w:p>
    <w:p>
      <w:pPr>
        <w:pStyle w:val="Normal"/>
        <w:spacing w:lineRule="auto" w:line="360"/>
        <w:jc w:val="both"/>
        <w:rPr>
          <w:rFonts w:ascii="Sora" w:hAnsi="Sora" w:eastAsia="Sora" w:cs="Sora"/>
          <w:b/>
          <w:sz w:val="20"/>
          <w:szCs w:val="20"/>
        </w:rPr>
      </w:pPr>
      <w:r>
        <w:rPr>
          <w:rFonts w:eastAsia="Sora" w:cs="Sora" w:ascii="Sora" w:hAnsi="Sora"/>
          <w:b/>
          <w:sz w:val="20"/>
          <w:szCs w:val="20"/>
        </w:rPr>
      </w:r>
    </w:p>
    <w:p>
      <w:pPr>
        <w:pStyle w:val="Normal"/>
        <w:spacing w:lineRule="auto" w:line="360"/>
        <w:jc w:val="both"/>
        <w:rPr>
          <w:rFonts w:ascii="Sora" w:hAnsi="Sora" w:eastAsia="Sora" w:cs="Sora"/>
          <w:b/>
          <w:sz w:val="20"/>
          <w:szCs w:val="20"/>
        </w:rPr>
      </w:pPr>
      <w:r>
        <w:rPr>
          <w:rFonts w:eastAsia="Sora" w:cs="Sora" w:ascii="Sora" w:hAnsi="Sora"/>
          <w:b/>
          <w:sz w:val="20"/>
          <w:szCs w:val="20"/>
        </w:rPr>
      </w:r>
    </w:p>
    <w:p>
      <w:pPr>
        <w:pStyle w:val="Normal"/>
        <w:spacing w:lineRule="auto" w:line="360"/>
        <w:jc w:val="both"/>
        <w:rPr>
          <w:rFonts w:ascii="Sora" w:hAnsi="Sora" w:eastAsia="Sora" w:cs="Sora"/>
          <w:b/>
          <w:sz w:val="20"/>
          <w:szCs w:val="20"/>
        </w:rPr>
      </w:pPr>
      <w:r>
        <w:rPr>
          <w:rFonts w:eastAsia="Sora" w:cs="Sora" w:ascii="Sora" w:hAnsi="Sora"/>
          <w:b/>
          <w:sz w:val="20"/>
          <w:szCs w:val="20"/>
        </w:rPr>
      </w:r>
    </w:p>
    <w:p>
      <w:pPr>
        <w:pStyle w:val="Normal"/>
        <w:spacing w:lineRule="auto" w:line="360"/>
        <w:jc w:val="both"/>
        <w:rPr>
          <w:rFonts w:ascii="Sora" w:hAnsi="Sora" w:eastAsia="Sora" w:cs="Sora"/>
          <w:b/>
          <w:sz w:val="20"/>
          <w:szCs w:val="20"/>
        </w:rPr>
      </w:pPr>
      <w:r>
        <w:rPr>
          <w:rFonts w:eastAsia="Sora" w:cs="Sora" w:ascii="Sora" w:hAnsi="Sora"/>
          <w:b/>
          <w:sz w:val="20"/>
          <w:szCs w:val="20"/>
        </w:rPr>
      </w:r>
    </w:p>
    <w:p>
      <w:pPr>
        <w:pStyle w:val="normal1"/>
        <w:spacing w:lineRule="auto" w:line="300" w:before="0" w:after="0"/>
        <w:jc w:val="both"/>
        <w:rPr>
          <w:rFonts w:ascii="Sora" w:hAnsi="Sora" w:eastAsia="Sora" w:cs="Sora"/>
        </w:rPr>
      </w:pPr>
      <w:r>
        <w:rPr>
          <w:rFonts w:eastAsia="Sora" w:cs="Sora" w:ascii="Sora" w:hAnsi="Sora"/>
          <w:b/>
          <w:bCs/>
          <w:color w:val="FF5640"/>
        </w:rPr>
        <w:t>Programme de travaux / travaux à prévoir</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99"/>
        <w:gridCol w:w="4024"/>
        <w:gridCol w:w="2349"/>
      </w:tblGrid>
      <w:tr>
        <w:trPr/>
        <w:tc>
          <w:tcPr>
            <w:tcW w:w="2699" w:type="dxa"/>
            <w:tcBorders>
              <w:top w:val="single" w:sz="4" w:space="0" w:color="000000"/>
              <w:start w:val="single" w:sz="4" w:space="0" w:color="000000"/>
              <w:bottom w:val="single" w:sz="4" w:space="0" w:color="000000"/>
            </w:tcBorders>
          </w:tcPr>
          <w:p>
            <w:pPr>
              <w:pStyle w:val="Normal"/>
              <w:spacing w:lineRule="auto" w:line="300"/>
              <w:jc w:val="both"/>
              <w:rPr>
                <w:rFonts w:ascii="Sora" w:hAnsi="Sora"/>
                <w:sz w:val="18"/>
                <w:szCs w:val="18"/>
              </w:rPr>
            </w:pPr>
            <w:r>
              <w:rPr>
                <w:rFonts w:ascii="Sora" w:hAnsi="Sora"/>
                <w:sz w:val="18"/>
                <w:szCs w:val="18"/>
              </w:rPr>
            </w:r>
          </w:p>
        </w:tc>
        <w:tc>
          <w:tcPr>
            <w:tcW w:w="4024" w:type="dxa"/>
            <w:tcBorders>
              <w:top w:val="single" w:sz="4" w:space="0" w:color="000000"/>
              <w:start w:val="single" w:sz="4" w:space="0" w:color="000000"/>
              <w:bottom w:val="single" w:sz="4" w:space="0" w:color="000000"/>
            </w:tcBorders>
          </w:tcPr>
          <w:p>
            <w:pPr>
              <w:pStyle w:val="Normal"/>
              <w:spacing w:lineRule="auto" w:line="300"/>
              <w:jc w:val="center"/>
              <w:rPr>
                <w:b/>
                <w:bCs/>
                <w:color w:val="000000"/>
              </w:rPr>
            </w:pPr>
            <w:r>
              <w:rPr>
                <w:b/>
                <w:bCs/>
                <w:color w:val="000000"/>
              </w:rPr>
              <w:t>A remplir par le PP</w:t>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jc w:val="center"/>
              <w:rPr/>
            </w:pPr>
            <w:r>
              <w:rPr>
                <w:b/>
                <w:bCs/>
                <w:color w:val="FFFFFF"/>
                <w:shd w:fill="FF5640" w:val="clear"/>
              </w:rPr>
              <w:t>Cadre réservé à VV</w:t>
            </w:r>
          </w:p>
        </w:tc>
      </w:tr>
      <w:tr>
        <w:trPr/>
        <w:tc>
          <w:tcPr>
            <w:tcW w:w="2699" w:type="dxa"/>
            <w:tcBorders>
              <w:start w:val="single" w:sz="4" w:space="0" w:color="000000"/>
              <w:bottom w:val="single" w:sz="4" w:space="0" w:color="000000"/>
            </w:tcBorders>
          </w:tcPr>
          <w:p>
            <w:pPr>
              <w:pStyle w:val="ListParagraph"/>
              <w:spacing w:lineRule="auto" w:line="300" w:before="120" w:after="0"/>
              <w:ind w:start="0"/>
              <w:contextualSpacing/>
              <w:rPr>
                <w:rFonts w:ascii="Sora" w:hAnsi="Sora" w:eastAsia="Sora" w:cs="Sora"/>
                <w:b/>
                <w:color w:val="222222"/>
                <w:sz w:val="18"/>
                <w:szCs w:val="18"/>
              </w:rPr>
            </w:pPr>
            <w:r>
              <w:rPr>
                <w:rFonts w:eastAsia="Sora" w:cs="Sora" w:ascii="Sora" w:hAnsi="Sora"/>
                <w:b/>
                <w:color w:val="222222"/>
                <w:sz w:val="18"/>
                <w:szCs w:val="18"/>
              </w:rPr>
              <w:t>Quel est votre programme de travaux ?</w:t>
            </w:r>
          </w:p>
          <w:p>
            <w:pPr>
              <w:pStyle w:val="ListParagraph"/>
              <w:spacing w:lineRule="auto" w:line="300"/>
              <w:ind w:start="0"/>
              <w:rPr>
                <w:rFonts w:ascii="Sora" w:hAnsi="Sora" w:eastAsia="Sora" w:cs="Sora"/>
                <w:b/>
                <w:color w:val="222222"/>
                <w:sz w:val="18"/>
                <w:szCs w:val="18"/>
              </w:rPr>
            </w:pPr>
            <w:r>
              <w:rPr>
                <w:rFonts w:eastAsia="Sora" w:cs="Sora" w:ascii="Sora" w:hAnsi="Sora"/>
                <w:b/>
                <w:color w:val="222222"/>
                <w:sz w:val="18"/>
                <w:szCs w:val="18"/>
              </w:rPr>
            </w:r>
          </w:p>
          <w:p>
            <w:pPr>
              <w:pStyle w:val="ListParagraph"/>
              <w:spacing w:lineRule="auto" w:line="300"/>
              <w:ind w:start="0"/>
              <w:rPr>
                <w:rFonts w:ascii="Sora" w:hAnsi="Sora"/>
                <w:bCs/>
                <w:i/>
                <w:iCs/>
                <w:sz w:val="18"/>
                <w:szCs w:val="18"/>
              </w:rPr>
            </w:pPr>
            <w:r>
              <w:rPr>
                <w:rFonts w:eastAsia="Sora" w:cs="Sora" w:ascii="Sora" w:hAnsi="Sora"/>
                <w:bCs/>
                <w:i/>
                <w:iCs/>
                <w:color w:val="222222"/>
                <w:sz w:val="18"/>
                <w:szCs w:val="18"/>
              </w:rPr>
              <w:t>Nature des travaux, mises aux normes et accessibilité, lots / espaces concernés, phasage éventuel et priorités…</w:t>
            </w:r>
          </w:p>
        </w:tc>
        <w:tc>
          <w:tcPr>
            <w:tcW w:w="4024" w:type="dxa"/>
            <w:tcBorders>
              <w:start w:val="single" w:sz="4" w:space="0" w:color="000000"/>
              <w:bottom w:val="single" w:sz="4" w:space="0" w:color="000000"/>
            </w:tcBorders>
          </w:tcPr>
          <w:p>
            <w:pPr>
              <w:pStyle w:val="Normal"/>
              <w:spacing w:lineRule="auto" w:line="300"/>
              <w:jc w:val="center"/>
              <w:rPr>
                <w:b/>
                <w:bCs/>
                <w:color w:val="000000"/>
              </w:rPr>
            </w:pPr>
            <w:r>
              <w:rPr>
                <w:b/>
                <w:bCs/>
                <w:color w:val="000000"/>
              </w:rPr>
            </w:r>
          </w:p>
        </w:tc>
        <w:tc>
          <w:tcPr>
            <w:tcW w:w="2349" w:type="dxa"/>
            <w:tcBorders>
              <w:start w:val="single" w:sz="4" w:space="0" w:color="000000"/>
              <w:bottom w:val="single" w:sz="4" w:space="0" w:color="000000"/>
              <w:end w:val="single" w:sz="4" w:space="0" w:color="000000"/>
            </w:tcBorders>
          </w:tcPr>
          <w:p>
            <w:pPr>
              <w:pStyle w:val="Contenudetableauuser"/>
              <w:spacing w:before="120" w:after="0"/>
              <w:jc w:val="center"/>
              <w:rPr/>
            </w:pPr>
            <w:r>
              <w:rPr/>
            </w:r>
          </w:p>
        </w:tc>
      </w:tr>
      <w:tr>
        <w:trPr/>
        <w:tc>
          <w:tcPr>
            <w:tcW w:w="2699" w:type="dxa"/>
            <w:tcBorders>
              <w:start w:val="single" w:sz="4" w:space="0" w:color="000000"/>
              <w:bottom w:val="single" w:sz="4" w:space="0" w:color="000000"/>
            </w:tcBorders>
          </w:tcPr>
          <w:p>
            <w:pPr>
              <w:pStyle w:val="ListParagraph"/>
              <w:spacing w:lineRule="auto" w:line="300" w:before="120" w:after="0"/>
              <w:ind w:start="0"/>
              <w:contextualSpacing w:val="false"/>
              <w:rPr>
                <w:rFonts w:ascii="Sora" w:hAnsi="Sora"/>
                <w:sz w:val="18"/>
                <w:szCs w:val="18"/>
              </w:rPr>
            </w:pPr>
            <w:r>
              <w:rPr>
                <w:rFonts w:eastAsia="Sora" w:cs="Sora" w:ascii="Sora" w:hAnsi="Sora"/>
                <w:b/>
                <w:sz w:val="18"/>
                <w:szCs w:val="18"/>
              </w:rPr>
              <w:t>Estimation des travaux à prévoir (montant total en € HT) :</w:t>
            </w:r>
          </w:p>
          <w:p>
            <w:pPr>
              <w:pStyle w:val="ListParagraph"/>
              <w:spacing w:lineRule="auto" w:line="300"/>
              <w:ind w:start="0"/>
              <w:rPr>
                <w:rFonts w:ascii="Sora" w:hAnsi="Sora" w:eastAsia="Sora" w:cs="Sora"/>
                <w:i/>
                <w:color w:val="5A5A5A"/>
                <w:sz w:val="18"/>
                <w:szCs w:val="18"/>
              </w:rPr>
            </w:pPr>
            <w:r>
              <w:rPr>
                <w:rFonts w:eastAsia="Sora" w:cs="Sora" w:ascii="Sora" w:hAnsi="Sora"/>
                <w:i/>
                <w:color w:val="5A5A5A"/>
                <w:sz w:val="18"/>
                <w:szCs w:val="18"/>
              </w:rPr>
              <w:t xml:space="preserve">Renseigner en annexe le </w:t>
            </w:r>
            <w:r>
              <w:fldChar w:fldCharType="begin"/>
            </w:r>
            <w:r>
              <w:rPr>
                <w:rStyle w:val="Style3"/>
                <w:rFonts w:eastAsia="Sora" w:cs="Sora" w:ascii="Sora" w:hAnsi="Sora"/>
                <w:i/>
                <w:color w:val="FF5640"/>
                <w:sz w:val="18"/>
                <w:szCs w:val="18"/>
                <w:u w:val="single"/>
              </w:rPr>
              <w:instrText xml:space="preserve"> HYPERLINK "https://docs.google.com/spreadsheets/d/1uf7hiSDUeUXSHWnEAt0A0sBPKGFQLAFyHJlqxLL8PnM/edit?gid=956612572" \l "gid=956612572"</w:instrText>
            </w:r>
            <w:r>
              <w:rPr>
                <w:rStyle w:val="Style3"/>
                <w:rFonts w:eastAsia="Sora" w:cs="Sora" w:ascii="Sora" w:hAnsi="Sora"/>
                <w:i/>
                <w:color w:val="FF5640"/>
                <w:sz w:val="18"/>
                <w:szCs w:val="18"/>
                <w:u w:val="single"/>
              </w:rPr>
              <w:fldChar w:fldCharType="separate"/>
            </w:r>
            <w:r>
              <w:rPr>
                <w:rStyle w:val="Style3"/>
                <w:rFonts w:eastAsia="Sora" w:cs="Sora" w:ascii="Sora" w:hAnsi="Sora"/>
                <w:i/>
                <w:color w:val="FF5640"/>
                <w:sz w:val="18"/>
                <w:szCs w:val="18"/>
                <w:u w:val="single"/>
              </w:rPr>
              <w:t>fichier estimation travaux</w:t>
            </w:r>
            <w:r>
              <w:rPr>
                <w:rStyle w:val="Style3"/>
                <w:rFonts w:eastAsia="Sora" w:cs="Sora" w:ascii="Sora" w:hAnsi="Sora"/>
                <w:i/>
                <w:color w:val="FF5640"/>
                <w:sz w:val="18"/>
                <w:szCs w:val="18"/>
                <w:u w:val="single"/>
              </w:rPr>
              <w:fldChar w:fldCharType="end"/>
            </w:r>
          </w:p>
        </w:tc>
        <w:tc>
          <w:tcPr>
            <w:tcW w:w="4024" w:type="dxa"/>
            <w:tcBorders>
              <w:start w:val="single" w:sz="4" w:space="0" w:color="000000"/>
              <w:bottom w:val="single" w:sz="4" w:space="0" w:color="000000"/>
            </w:tcBorders>
          </w:tcPr>
          <w:p>
            <w:pPr>
              <w:pStyle w:val="Normal"/>
              <w:spacing w:lineRule="auto" w:line="300"/>
              <w:jc w:val="center"/>
              <w:rPr>
                <w:b/>
                <w:bCs/>
                <w:color w:val="000000"/>
              </w:rPr>
            </w:pPr>
            <w:r>
              <w:rPr>
                <w:b/>
                <w:bCs/>
                <w:color w:val="000000"/>
              </w:rPr>
            </w:r>
          </w:p>
        </w:tc>
        <w:tc>
          <w:tcPr>
            <w:tcW w:w="2349" w:type="dxa"/>
            <w:tcBorders>
              <w:start w:val="single" w:sz="4" w:space="0" w:color="000000"/>
              <w:bottom w:val="single" w:sz="4" w:space="0" w:color="000000"/>
              <w:end w:val="single" w:sz="4" w:space="0" w:color="000000"/>
            </w:tcBorders>
          </w:tcPr>
          <w:p>
            <w:pPr>
              <w:pStyle w:val="Contenudetableauuser"/>
              <w:spacing w:before="120" w:after="0"/>
              <w:jc w:val="center"/>
              <w:rPr/>
            </w:pPr>
            <w:r>
              <w:rPr/>
            </w:r>
          </w:p>
        </w:tc>
      </w:tr>
      <w:tr>
        <w:trPr/>
        <w:tc>
          <w:tcPr>
            <w:tcW w:w="2699" w:type="dxa"/>
            <w:tcBorders>
              <w:start w:val="single" w:sz="4" w:space="0" w:color="000000"/>
              <w:bottom w:val="single" w:sz="4" w:space="0" w:color="000000"/>
            </w:tcBorders>
          </w:tcPr>
          <w:p>
            <w:pPr>
              <w:pStyle w:val="Normal"/>
              <w:spacing w:lineRule="auto" w:line="300"/>
              <w:rPr>
                <w:rFonts w:ascii="Sora" w:hAnsi="Sora" w:eastAsia="Sora" w:cs="Sora"/>
                <w:b/>
                <w:color w:val="222222"/>
                <w:sz w:val="18"/>
                <w:szCs w:val="18"/>
              </w:rPr>
            </w:pPr>
            <w:r>
              <w:rPr>
                <w:rFonts w:eastAsia="Sora" w:cs="Sora" w:ascii="Sora" w:hAnsi="Sora"/>
                <w:b/>
                <w:color w:val="222222"/>
                <w:sz w:val="18"/>
                <w:szCs w:val="18"/>
              </w:rPr>
              <w:t xml:space="preserve">Cela nécessite-il une autorisation d’urbanisme ? </w:t>
            </w:r>
          </w:p>
          <w:p>
            <w:pPr>
              <w:pStyle w:val="Normal"/>
              <w:spacing w:lineRule="auto" w:line="300"/>
              <w:rPr>
                <w:rFonts w:ascii="Sora" w:hAnsi="Sora" w:eastAsia="Sora" w:cs="Sora"/>
                <w:b/>
                <w:color w:val="222222"/>
                <w:sz w:val="6"/>
                <w:szCs w:val="6"/>
              </w:rPr>
            </w:pPr>
            <w:r>
              <w:rPr>
                <w:rFonts w:eastAsia="Sora" w:cs="Sora" w:ascii="Sora" w:hAnsi="Sora"/>
                <w:b/>
                <w:color w:val="222222"/>
                <w:sz w:val="6"/>
                <w:szCs w:val="6"/>
              </w:rPr>
            </w:r>
          </w:p>
          <w:p>
            <w:pPr>
              <w:pStyle w:val="Normal"/>
              <w:spacing w:lineRule="auto" w:line="300"/>
              <w:rPr>
                <w:rFonts w:ascii="Sora" w:hAnsi="Sora" w:eastAsia="Sora" w:cs="Sora"/>
                <w:b/>
                <w:i/>
                <w:color w:val="222222"/>
                <w:sz w:val="18"/>
                <w:szCs w:val="18"/>
              </w:rPr>
            </w:pPr>
            <w:r>
              <w:rPr>
                <w:rFonts w:eastAsia="Sora" w:cs="Sora" w:ascii="Sora" w:hAnsi="Sora"/>
                <w:b/>
                <w:color w:val="222222"/>
                <w:sz w:val="18"/>
                <w:szCs w:val="18"/>
              </w:rPr>
              <w:t>Si oui l’avez-vous demandée ?</w:t>
            </w:r>
            <w:r>
              <w:rPr>
                <w:rFonts w:eastAsia="Sora" w:cs="Sora" w:ascii="Sora" w:hAnsi="Sora"/>
                <w:b/>
                <w:i/>
                <w:color w:val="222222"/>
                <w:sz w:val="18"/>
                <w:szCs w:val="18"/>
              </w:rPr>
              <w:t xml:space="preserve"> </w:t>
            </w:r>
          </w:p>
          <w:p>
            <w:pPr>
              <w:pStyle w:val="Normal"/>
              <w:spacing w:lineRule="auto" w:line="300"/>
              <w:rPr>
                <w:rFonts w:ascii="Sora" w:hAnsi="Sora" w:eastAsia="Sora" w:cs="Sora"/>
                <w:b/>
                <w:i/>
                <w:color w:val="222222"/>
                <w:sz w:val="6"/>
                <w:szCs w:val="6"/>
              </w:rPr>
            </w:pPr>
            <w:r>
              <w:rPr>
                <w:rFonts w:eastAsia="Sora" w:cs="Sora" w:ascii="Sora" w:hAnsi="Sora"/>
                <w:b/>
                <w:i/>
                <w:color w:val="222222"/>
                <w:sz w:val="6"/>
                <w:szCs w:val="6"/>
              </w:rPr>
            </w:r>
          </w:p>
          <w:p>
            <w:pPr>
              <w:pStyle w:val="Normal"/>
              <w:spacing w:lineRule="auto" w:line="300"/>
              <w:rPr>
                <w:rFonts w:ascii="Sora" w:hAnsi="Sora"/>
                <w:sz w:val="18"/>
                <w:szCs w:val="18"/>
              </w:rPr>
            </w:pPr>
            <w:r>
              <w:rPr>
                <w:rFonts w:eastAsia="Sora" w:cs="Sora" w:ascii="Sora" w:hAnsi="Sora"/>
                <w:i/>
                <w:color w:val="5A5A5A"/>
                <w:sz w:val="18"/>
                <w:szCs w:val="18"/>
              </w:rPr>
              <w:t>Changement de destination, autorisation travaux, déclaration préalable, permis de construire …</w:t>
            </w:r>
          </w:p>
        </w:tc>
        <w:tc>
          <w:tcPr>
            <w:tcW w:w="4024" w:type="dxa"/>
            <w:tcBorders>
              <w:start w:val="single" w:sz="4" w:space="0" w:color="000000"/>
              <w:bottom w:val="single" w:sz="4" w:space="0" w:color="000000"/>
            </w:tcBorders>
          </w:tcPr>
          <w:p>
            <w:pPr>
              <w:pStyle w:val="Normal"/>
              <w:spacing w:lineRule="auto" w:line="300"/>
              <w:jc w:val="center"/>
              <w:rPr>
                <w:b/>
                <w:bCs/>
                <w:color w:val="000000"/>
              </w:rPr>
            </w:pPr>
            <w:r>
              <w:rPr>
                <w:b/>
                <w:bCs/>
                <w:color w:val="000000"/>
              </w:rPr>
            </w:r>
          </w:p>
        </w:tc>
        <w:tc>
          <w:tcPr>
            <w:tcW w:w="2349" w:type="dxa"/>
            <w:tcBorders>
              <w:start w:val="single" w:sz="4" w:space="0" w:color="000000"/>
              <w:bottom w:val="single" w:sz="4" w:space="0" w:color="000000"/>
              <w:end w:val="single" w:sz="4" w:space="0" w:color="000000"/>
            </w:tcBorders>
          </w:tcPr>
          <w:p>
            <w:pPr>
              <w:pStyle w:val="Contenudetableauuser"/>
              <w:spacing w:before="120" w:after="0"/>
              <w:jc w:val="center"/>
              <w:rPr/>
            </w:pPr>
            <w:r>
              <w:rPr/>
            </w:r>
          </w:p>
        </w:tc>
      </w:tr>
      <w:tr>
        <w:trPr/>
        <w:tc>
          <w:tcPr>
            <w:tcW w:w="2699" w:type="dxa"/>
            <w:tcBorders>
              <w:start w:val="single" w:sz="4" w:space="0" w:color="000000"/>
              <w:bottom w:val="single" w:sz="4" w:space="0" w:color="000000"/>
            </w:tcBorders>
          </w:tcPr>
          <w:p>
            <w:pPr>
              <w:pStyle w:val="Normal"/>
              <w:spacing w:lineRule="auto" w:line="300"/>
              <w:rPr>
                <w:rFonts w:ascii="Sora" w:hAnsi="Sora" w:eastAsia="Sora" w:cs="Sora"/>
                <w:b/>
                <w:color w:val="222222"/>
                <w:sz w:val="18"/>
                <w:szCs w:val="18"/>
              </w:rPr>
            </w:pPr>
            <w:r>
              <w:rPr>
                <w:rFonts w:eastAsia="Sora" w:cs="Sora" w:ascii="Sora" w:hAnsi="Sora"/>
                <w:b/>
                <w:color w:val="222222"/>
                <w:sz w:val="18"/>
                <w:szCs w:val="18"/>
              </w:rPr>
              <w:t>Êtes-vous déjà accompagnés par un professionnel du bâtiment ?</w:t>
            </w:r>
          </w:p>
          <w:p>
            <w:pPr>
              <w:pStyle w:val="Normal"/>
              <w:spacing w:lineRule="auto" w:line="300"/>
              <w:rPr>
                <w:rFonts w:ascii="Sora" w:hAnsi="Sora" w:eastAsia="Sora" w:cs="Sora"/>
                <w:b/>
                <w:color w:val="222222"/>
                <w:sz w:val="6"/>
                <w:szCs w:val="6"/>
              </w:rPr>
            </w:pPr>
            <w:r>
              <w:rPr>
                <w:rFonts w:eastAsia="Sora" w:cs="Sora" w:ascii="Sora" w:hAnsi="Sora"/>
                <w:b/>
                <w:color w:val="222222"/>
                <w:sz w:val="6"/>
                <w:szCs w:val="6"/>
              </w:rPr>
            </w:r>
          </w:p>
          <w:p>
            <w:pPr>
              <w:pStyle w:val="Normal"/>
              <w:spacing w:lineRule="auto" w:line="300"/>
              <w:rPr>
                <w:rFonts w:ascii="Sora" w:hAnsi="Sora"/>
                <w:bCs/>
                <w:i/>
                <w:iCs/>
                <w:sz w:val="18"/>
                <w:szCs w:val="18"/>
              </w:rPr>
            </w:pPr>
            <w:r>
              <w:rPr>
                <w:rFonts w:eastAsia="Sora" w:cs="Sora" w:ascii="Sora" w:hAnsi="Sora"/>
                <w:bCs/>
                <w:i/>
                <w:iCs/>
                <w:color w:val="222222"/>
                <w:sz w:val="18"/>
                <w:szCs w:val="18"/>
              </w:rPr>
              <w:t>Architecte, maître d'œuvre, bureau d’étude, compétence interne …) ?</w:t>
            </w:r>
          </w:p>
        </w:tc>
        <w:tc>
          <w:tcPr>
            <w:tcW w:w="4024" w:type="dxa"/>
            <w:tcBorders>
              <w:start w:val="single" w:sz="4" w:space="0" w:color="000000"/>
              <w:bottom w:val="single" w:sz="4" w:space="0" w:color="000000"/>
            </w:tcBorders>
          </w:tcPr>
          <w:p>
            <w:pPr>
              <w:pStyle w:val="Normal"/>
              <w:spacing w:lineRule="auto" w:line="300"/>
              <w:jc w:val="center"/>
              <w:rPr>
                <w:b/>
                <w:bCs/>
                <w:color w:val="000000"/>
              </w:rPr>
            </w:pPr>
            <w:r>
              <w:rPr>
                <w:b/>
                <w:bCs/>
                <w:color w:val="000000"/>
              </w:rPr>
            </w:r>
          </w:p>
        </w:tc>
        <w:tc>
          <w:tcPr>
            <w:tcW w:w="2349" w:type="dxa"/>
            <w:tcBorders>
              <w:start w:val="single" w:sz="4" w:space="0" w:color="000000"/>
              <w:bottom w:val="single" w:sz="4" w:space="0" w:color="000000"/>
              <w:end w:val="single" w:sz="4" w:space="0" w:color="000000"/>
            </w:tcBorders>
          </w:tcPr>
          <w:p>
            <w:pPr>
              <w:pStyle w:val="Contenudetableauuser"/>
              <w:spacing w:before="120" w:after="0"/>
              <w:jc w:val="center"/>
              <w:rPr/>
            </w:pPr>
            <w:r>
              <w:rPr/>
            </w:r>
          </w:p>
        </w:tc>
      </w:tr>
    </w:tbl>
    <w:p>
      <w:pPr>
        <w:pStyle w:val="Normal"/>
        <w:spacing w:lineRule="auto" w:line="300"/>
        <w:jc w:val="both"/>
        <w:rPr>
          <w:rFonts w:ascii="Sora" w:hAnsi="Sora" w:eastAsia="Sora" w:cs="Sora"/>
        </w:rPr>
      </w:pPr>
      <w:r>
        <w:rPr>
          <w:rFonts w:eastAsia="Sora" w:cs="Sora" w:ascii="Sora" w:hAnsi="Sora"/>
        </w:rPr>
      </w:r>
    </w:p>
    <w:p>
      <w:pPr>
        <w:pStyle w:val="Normal"/>
        <w:rPr>
          <w:rFonts w:ascii="Sora" w:hAnsi="Sora" w:eastAsia="Sora" w:cs="Sora"/>
          <w:b/>
          <w:bCs/>
          <w:color w:val="FF5640"/>
          <w:lang w:eastAsia="zh-CN" w:bidi="hi-IN"/>
        </w:rPr>
      </w:pPr>
      <w:r>
        <w:rPr>
          <w:rFonts w:eastAsia="Sora" w:cs="Sora" w:ascii="Sora" w:hAnsi="Sora"/>
          <w:b/>
          <w:bCs/>
          <w:color w:val="FF5640"/>
          <w:lang w:eastAsia="zh-CN" w:bidi="hi-IN"/>
        </w:rPr>
      </w:r>
      <w:r>
        <w:br w:type="page"/>
      </w:r>
    </w:p>
    <w:p>
      <w:pPr>
        <w:pStyle w:val="normal1"/>
        <w:spacing w:lineRule="auto" w:line="300" w:before="0" w:after="0"/>
        <w:jc w:val="both"/>
        <w:rPr>
          <w:rFonts w:ascii="Sora" w:hAnsi="Sora" w:eastAsia="Sora" w:cs="Sora"/>
          <w:sz w:val="24"/>
          <w:szCs w:val="24"/>
        </w:rPr>
      </w:pPr>
      <w:r>
        <w:rPr>
          <w:rFonts w:eastAsia="Sora" w:cs="Sora" w:ascii="Sora" w:hAnsi="Sora"/>
          <w:b/>
          <w:bCs/>
          <w:color w:val="FF5640"/>
          <w:sz w:val="24"/>
          <w:szCs w:val="24"/>
        </w:rPr>
        <w:t>Portage de l’opération immobilière</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2699"/>
        <w:gridCol w:w="4024"/>
        <w:gridCol w:w="2349"/>
      </w:tblGrid>
      <w:tr>
        <w:trPr/>
        <w:tc>
          <w:tcPr>
            <w:tcW w:w="2699" w:type="dxa"/>
            <w:tcBorders>
              <w:top w:val="single" w:sz="4" w:space="0" w:color="000000"/>
              <w:start w:val="single" w:sz="4" w:space="0" w:color="000000"/>
              <w:bottom w:val="single" w:sz="4" w:space="0" w:color="000000"/>
            </w:tcBorders>
            <w:vAlign w:val="center"/>
          </w:tcPr>
          <w:p>
            <w:pPr>
              <w:pStyle w:val="Normal"/>
              <w:spacing w:lineRule="auto" w:line="300"/>
              <w:jc w:val="both"/>
              <w:rPr>
                <w:sz w:val="20"/>
                <w:szCs w:val="20"/>
              </w:rPr>
            </w:pPr>
            <w:r>
              <w:rPr>
                <w:sz w:val="20"/>
                <w:szCs w:val="20"/>
              </w:rPr>
            </w:r>
          </w:p>
        </w:tc>
        <w:tc>
          <w:tcPr>
            <w:tcW w:w="4024" w:type="dxa"/>
            <w:tcBorders>
              <w:top w:val="single" w:sz="4" w:space="0" w:color="000000"/>
              <w:start w:val="single" w:sz="4" w:space="0" w:color="000000"/>
              <w:bottom w:val="single" w:sz="4" w:space="0" w:color="000000"/>
            </w:tcBorders>
            <w:vAlign w:val="center"/>
          </w:tcPr>
          <w:p>
            <w:pPr>
              <w:pStyle w:val="Normal"/>
              <w:spacing w:lineRule="auto" w:line="300"/>
              <w:jc w:val="center"/>
              <w:rPr>
                <w:rFonts w:ascii="Sora" w:hAnsi="Sora"/>
                <w:b/>
                <w:bCs/>
                <w:color w:val="000000"/>
                <w:sz w:val="20"/>
                <w:szCs w:val="20"/>
              </w:rPr>
            </w:pPr>
            <w:r>
              <w:rPr>
                <w:rFonts w:ascii="Sora" w:hAnsi="Sora"/>
                <w:b/>
                <w:bCs/>
                <w:color w:val="000000"/>
                <w:sz w:val="20"/>
                <w:szCs w:val="20"/>
              </w:rPr>
              <w:t>A remplir par le PP</w:t>
            </w:r>
          </w:p>
        </w:tc>
        <w:tc>
          <w:tcPr>
            <w:tcW w:w="2349" w:type="dxa"/>
            <w:tcBorders>
              <w:top w:val="single" w:sz="4" w:space="0" w:color="000000"/>
              <w:start w:val="single" w:sz="4" w:space="0" w:color="000000"/>
              <w:bottom w:val="single" w:sz="4" w:space="0" w:color="000000"/>
              <w:end w:val="single" w:sz="4" w:space="0" w:color="000000"/>
            </w:tcBorders>
            <w:vAlign w:val="center"/>
          </w:tcPr>
          <w:p>
            <w:pPr>
              <w:pStyle w:val="Contenudetableauuser"/>
              <w:spacing w:before="120" w:after="0"/>
              <w:jc w:val="center"/>
              <w:rPr>
                <w:rFonts w:ascii="Sora" w:hAnsi="Sora"/>
                <w:b/>
                <w:bCs/>
                <w:color w:val="FFFFFF"/>
                <w:sz w:val="20"/>
                <w:szCs w:val="20"/>
                <w:shd w:fill="FF5640" w:val="clear"/>
              </w:rPr>
            </w:pPr>
            <w:r>
              <w:rPr>
                <w:rFonts w:ascii="Sora" w:hAnsi="Sora"/>
                <w:b/>
                <w:bCs/>
                <w:color w:val="FFFFFF"/>
                <w:sz w:val="20"/>
                <w:szCs w:val="20"/>
                <w:shd w:fill="FF5640" w:val="clear"/>
              </w:rPr>
              <w:t>Cadre réservé à VV</w:t>
            </w:r>
          </w:p>
        </w:tc>
      </w:tr>
      <w:tr>
        <w:trPr/>
        <w:tc>
          <w:tcPr>
            <w:tcW w:w="2699" w:type="dxa"/>
            <w:tcBorders>
              <w:top w:val="single" w:sz="4" w:space="0" w:color="000000"/>
              <w:start w:val="single" w:sz="4" w:space="0" w:color="000000"/>
              <w:bottom w:val="single" w:sz="4" w:space="0" w:color="000000"/>
              <w:end w:val="single" w:sz="4" w:space="0" w:color="000000"/>
            </w:tcBorders>
          </w:tcPr>
          <w:p>
            <w:pPr>
              <w:pStyle w:val="Normal"/>
              <w:spacing w:lineRule="auto" w:line="360"/>
              <w:rPr>
                <w:rFonts w:ascii="Sora" w:hAnsi="Sora" w:eastAsia="Sora" w:cs="Sora"/>
                <w:b/>
                <w:sz w:val="18"/>
                <w:szCs w:val="18"/>
              </w:rPr>
            </w:pPr>
            <w:r>
              <w:rPr>
                <w:rFonts w:eastAsia="Sora" w:cs="Sora" w:ascii="Sora" w:hAnsi="Sora"/>
                <w:b/>
                <w:sz w:val="18"/>
                <w:szCs w:val="18"/>
              </w:rPr>
              <w:t xml:space="preserve">Nom et statut juridique de la structure se portant acquéreur </w:t>
            </w:r>
          </w:p>
          <w:p>
            <w:pPr>
              <w:pStyle w:val="Normal"/>
              <w:spacing w:lineRule="auto" w:line="360"/>
              <w:rPr>
                <w:rFonts w:ascii="Sora" w:hAnsi="Sora" w:eastAsia="Sora" w:cs="Sora"/>
                <w:b/>
                <w:sz w:val="10"/>
                <w:szCs w:val="10"/>
              </w:rPr>
            </w:pPr>
            <w:r>
              <w:rPr>
                <w:rFonts w:eastAsia="Sora" w:cs="Sora" w:ascii="Sora" w:hAnsi="Sora"/>
                <w:b/>
                <w:sz w:val="10"/>
                <w:szCs w:val="10"/>
              </w:rPr>
            </w:r>
          </w:p>
          <w:p>
            <w:pPr>
              <w:pStyle w:val="Normal"/>
              <w:spacing w:lineRule="auto" w:line="360"/>
              <w:rPr>
                <w:rFonts w:ascii="Sora" w:hAnsi="Sora" w:eastAsia="Sora" w:cs="Sora"/>
                <w:i/>
                <w:sz w:val="18"/>
                <w:szCs w:val="18"/>
              </w:rPr>
            </w:pPr>
            <w:r>
              <w:rPr>
                <w:rFonts w:eastAsia="Sora" w:cs="Sora" w:ascii="Sora" w:hAnsi="Sora"/>
                <w:i/>
                <w:sz w:val="18"/>
                <w:szCs w:val="18"/>
              </w:rPr>
              <w:t>Existante ou à créer</w:t>
            </w:r>
          </w:p>
          <w:p>
            <w:pPr>
              <w:pStyle w:val="Normal"/>
              <w:spacing w:lineRule="auto" w:line="360"/>
              <w:rPr>
                <w:rFonts w:ascii="Sora" w:hAnsi="Sora" w:eastAsia="Sora" w:cs="Sora"/>
                <w:i/>
                <w:sz w:val="18"/>
                <w:szCs w:val="18"/>
              </w:rPr>
            </w:pPr>
            <w:r>
              <w:rPr>
                <w:rFonts w:eastAsia="Sora" w:cs="Sora" w:ascii="Sora" w:hAnsi="Sora"/>
                <w:i/>
                <w:sz w:val="18"/>
                <w:szCs w:val="18"/>
              </w:rPr>
              <w:t>SCI, SCIC…</w:t>
            </w:r>
          </w:p>
        </w:tc>
        <w:tc>
          <w:tcPr>
            <w:tcW w:w="4024" w:type="dxa"/>
            <w:tcBorders>
              <w:top w:val="single" w:sz="4" w:space="0" w:color="000000"/>
              <w:start w:val="single" w:sz="4" w:space="0" w:color="000000"/>
              <w:bottom w:val="single" w:sz="4" w:space="0" w:color="000000"/>
              <w:end w:val="single" w:sz="4" w:space="0" w:color="000000"/>
            </w:tcBorders>
          </w:tcPr>
          <w:p>
            <w:pPr>
              <w:pStyle w:val="Normal"/>
              <w:spacing w:lineRule="auto" w:line="300"/>
              <w:jc w:val="center"/>
              <w:rPr>
                <w:b/>
                <w:bCs/>
                <w:color w:val="000000"/>
              </w:rPr>
            </w:pPr>
            <w:r>
              <w:rPr>
                <w:b/>
                <w:bCs/>
                <w:color w:val="000000"/>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99" w:type="dxa"/>
            <w:tcBorders>
              <w:top w:val="single" w:sz="4" w:space="0" w:color="000000"/>
              <w:start w:val="single" w:sz="4" w:space="0" w:color="000000"/>
              <w:bottom w:val="single" w:sz="4" w:space="0" w:color="000000"/>
              <w:end w:val="single" w:sz="4" w:space="0" w:color="000000"/>
            </w:tcBorders>
          </w:tcPr>
          <w:p>
            <w:pPr>
              <w:pStyle w:val="Normal"/>
              <w:spacing w:lineRule="auto" w:line="360"/>
              <w:rPr>
                <w:rFonts w:ascii="Sora" w:hAnsi="Sora" w:eastAsia="Sora" w:cs="Sora"/>
                <w:b/>
                <w:sz w:val="18"/>
                <w:szCs w:val="18"/>
              </w:rPr>
            </w:pPr>
            <w:r>
              <w:rPr>
                <w:rFonts w:eastAsia="Sora" w:cs="Sora" w:ascii="Sora" w:hAnsi="Sora"/>
                <w:b/>
                <w:sz w:val="18"/>
                <w:szCs w:val="18"/>
              </w:rPr>
              <w:t>Gouvernance et composition du capital social de la structure</w:t>
            </w:r>
          </w:p>
        </w:tc>
        <w:tc>
          <w:tcPr>
            <w:tcW w:w="4024" w:type="dxa"/>
            <w:tcBorders>
              <w:top w:val="single" w:sz="4" w:space="0" w:color="000000"/>
              <w:start w:val="single" w:sz="4" w:space="0" w:color="000000"/>
              <w:bottom w:val="single" w:sz="4" w:space="0" w:color="000000"/>
              <w:end w:val="single" w:sz="4" w:space="0" w:color="000000"/>
            </w:tcBorders>
          </w:tcPr>
          <w:p>
            <w:pPr>
              <w:pStyle w:val="Normal"/>
              <w:spacing w:lineRule="auto" w:line="300"/>
              <w:jc w:val="center"/>
              <w:rPr>
                <w:b/>
                <w:bCs/>
                <w:color w:val="000000"/>
              </w:rPr>
            </w:pPr>
            <w:r>
              <w:rPr>
                <w:b/>
                <w:bCs/>
                <w:color w:val="000000"/>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99" w:type="dxa"/>
            <w:tcBorders>
              <w:top w:val="single" w:sz="4" w:space="0" w:color="000000"/>
              <w:start w:val="single" w:sz="4" w:space="0" w:color="000000"/>
              <w:bottom w:val="single" w:sz="4" w:space="0" w:color="000000"/>
              <w:end w:val="single" w:sz="4" w:space="0" w:color="000000"/>
            </w:tcBorders>
          </w:tcPr>
          <w:p>
            <w:pPr>
              <w:pStyle w:val="Normal"/>
              <w:spacing w:lineRule="auto" w:line="360"/>
              <w:rPr>
                <w:rFonts w:ascii="Sora" w:hAnsi="Sora" w:eastAsia="Sora" w:cs="Sora"/>
                <w:b/>
                <w:sz w:val="18"/>
                <w:szCs w:val="18"/>
              </w:rPr>
            </w:pPr>
            <w:r>
              <w:rPr>
                <w:rFonts w:eastAsia="Sora" w:cs="Sora" w:ascii="Sora" w:hAnsi="Sora"/>
                <w:b/>
                <w:sz w:val="18"/>
                <w:szCs w:val="18"/>
              </w:rPr>
              <w:t xml:space="preserve">Expériences passées dans le montage d’opérations similaires au sein de la structure et/ou de l’équipe projet ? </w:t>
            </w:r>
          </w:p>
        </w:tc>
        <w:tc>
          <w:tcPr>
            <w:tcW w:w="4024" w:type="dxa"/>
            <w:tcBorders>
              <w:top w:val="single" w:sz="4" w:space="0" w:color="000000"/>
              <w:start w:val="single" w:sz="4" w:space="0" w:color="000000"/>
              <w:bottom w:val="single" w:sz="4" w:space="0" w:color="000000"/>
              <w:end w:val="single" w:sz="4" w:space="0" w:color="000000"/>
            </w:tcBorders>
          </w:tcPr>
          <w:p>
            <w:pPr>
              <w:pStyle w:val="Normal"/>
              <w:spacing w:lineRule="auto" w:line="300"/>
              <w:jc w:val="center"/>
              <w:rPr>
                <w:b/>
                <w:bCs/>
                <w:color w:val="000000"/>
              </w:rPr>
            </w:pPr>
            <w:r>
              <w:rPr>
                <w:b/>
                <w:bCs/>
                <w:color w:val="000000"/>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r>
        <w:trPr/>
        <w:tc>
          <w:tcPr>
            <w:tcW w:w="2699" w:type="dxa"/>
            <w:tcBorders>
              <w:top w:val="single" w:sz="4" w:space="0" w:color="000000"/>
              <w:start w:val="single" w:sz="4" w:space="0" w:color="000000"/>
              <w:bottom w:val="single" w:sz="4" w:space="0" w:color="000000"/>
              <w:end w:val="single" w:sz="4" w:space="0" w:color="000000"/>
            </w:tcBorders>
          </w:tcPr>
          <w:p>
            <w:pPr>
              <w:pStyle w:val="Normal"/>
              <w:spacing w:lineRule="auto" w:line="360"/>
              <w:rPr>
                <w:rFonts w:ascii="Sora" w:hAnsi="Sora" w:eastAsia="Sora" w:cs="Sora"/>
                <w:b/>
                <w:sz w:val="18"/>
                <w:szCs w:val="18"/>
              </w:rPr>
            </w:pPr>
            <w:r>
              <w:rPr>
                <w:rFonts w:eastAsia="Sora" w:cs="Sora" w:ascii="Sora" w:hAnsi="Sora"/>
                <w:b/>
                <w:sz w:val="18"/>
                <w:szCs w:val="18"/>
              </w:rPr>
              <w:t>La structure porteuse vise-t-elle à réaliser plusieurs opérations immobilières (passées ou à venir) ?</w:t>
            </w:r>
          </w:p>
        </w:tc>
        <w:tc>
          <w:tcPr>
            <w:tcW w:w="4024" w:type="dxa"/>
            <w:tcBorders>
              <w:top w:val="single" w:sz="4" w:space="0" w:color="000000"/>
              <w:start w:val="single" w:sz="4" w:space="0" w:color="000000"/>
              <w:bottom w:val="single" w:sz="4" w:space="0" w:color="000000"/>
              <w:end w:val="single" w:sz="4" w:space="0" w:color="000000"/>
            </w:tcBorders>
          </w:tcPr>
          <w:p>
            <w:pPr>
              <w:pStyle w:val="Normal"/>
              <w:spacing w:lineRule="auto" w:line="300"/>
              <w:jc w:val="center"/>
              <w:rPr>
                <w:b/>
                <w:bCs/>
                <w:color w:val="000000"/>
              </w:rPr>
            </w:pPr>
            <w:r>
              <w:rPr>
                <w:b/>
                <w:bCs/>
                <w:color w:val="000000"/>
              </w:rPr>
            </w:r>
          </w:p>
        </w:tc>
        <w:tc>
          <w:tcPr>
            <w:tcW w:w="2349"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b/>
                <w:bCs/>
                <w:color w:val="FFFFFF"/>
                <w:shd w:fill="FF5640" w:val="clear"/>
              </w:rPr>
            </w:pPr>
            <w:r>
              <w:rPr>
                <w:b/>
                <w:bCs/>
                <w:color w:val="FFFFFF"/>
                <w:shd w:fill="FF5640" w:val="clear"/>
              </w:rPr>
            </w:r>
          </w:p>
        </w:tc>
      </w:tr>
    </w:tbl>
    <w:p>
      <w:pPr>
        <w:pStyle w:val="Normal"/>
        <w:spacing w:lineRule="auto" w:line="360"/>
        <w:jc w:val="both"/>
        <w:rPr>
          <w:rFonts w:ascii="Sora" w:hAnsi="Sora" w:eastAsia="Sora" w:cs="Sora"/>
          <w:b/>
          <w:sz w:val="10"/>
          <w:szCs w:val="10"/>
        </w:rPr>
      </w:pPr>
      <w:r>
        <w:rPr>
          <w:rFonts w:eastAsia="Sora" w:cs="Sora" w:ascii="Sora" w:hAnsi="Sora"/>
          <w:b/>
          <w:sz w:val="10"/>
          <w:szCs w:val="10"/>
        </w:rPr>
      </w:r>
    </w:p>
    <w:p>
      <w:pPr>
        <w:pStyle w:val="Normal"/>
        <w:spacing w:lineRule="auto" w:line="300"/>
        <w:jc w:val="both"/>
        <w:rPr>
          <w:rFonts w:ascii="Sora" w:hAnsi="Sora" w:eastAsia="Sora" w:cs="Sora"/>
          <w:i/>
          <w:color w:val="FF4650"/>
          <w:sz w:val="22"/>
          <w:szCs w:val="22"/>
        </w:rPr>
      </w:pPr>
      <w:r>
        <w:rPr>
          <w:rFonts w:eastAsia="Sora" w:cs="Sora" w:ascii="Sora" w:hAnsi="Sora"/>
          <w:b/>
          <w:color w:val="FF4650"/>
          <w:sz w:val="22"/>
          <w:szCs w:val="22"/>
        </w:rPr>
        <w:t>Liste des co-investisseurs de l’outil de portage immobilier</w:t>
      </w:r>
      <w:r>
        <w:rPr>
          <w:rFonts w:eastAsia="Sora" w:cs="Sora" w:ascii="Sora" w:hAnsi="Sora"/>
          <w:i/>
          <w:color w:val="FF4650"/>
          <w:sz w:val="22"/>
          <w:szCs w:val="22"/>
        </w:rPr>
        <w:t xml:space="preserve"> </w:t>
      </w:r>
    </w:p>
    <w:tbl>
      <w:tblPr>
        <w:tblStyle w:val="afff4"/>
        <w:tblW w:w="9072" w:type="dxa"/>
        <w:jc w:val="start"/>
        <w:tblInd w:w="-11" w:type="dxa"/>
        <w:tblLayout w:type="fixed"/>
        <w:tblCellMar>
          <w:top w:w="100" w:type="dxa"/>
          <w:start w:w="100" w:type="dxa"/>
          <w:bottom w:w="100" w:type="dxa"/>
          <w:end w:w="100" w:type="dxa"/>
        </w:tblCellMar>
        <w:tblLook w:val="0600" w:noHBand="1" w:noVBand="1" w:firstColumn="0" w:lastRow="0" w:lastColumn="0" w:firstRow="0"/>
      </w:tblPr>
      <w:tblGrid>
        <w:gridCol w:w="1560"/>
        <w:gridCol w:w="2760"/>
        <w:gridCol w:w="2924"/>
        <w:gridCol w:w="1828"/>
      </w:tblGrid>
      <w:tr>
        <w:trPr/>
        <w:tc>
          <w:tcPr>
            <w:tcW w:w="1560" w:type="dxa"/>
            <w:tcBorders>
              <w:top w:val="single" w:sz="8" w:space="0" w:color="000000"/>
              <w:start w:val="single" w:sz="8" w:space="0" w:color="000000"/>
              <w:bottom w:val="single" w:sz="8" w:space="0" w:color="000000"/>
              <w:end w:val="single" w:sz="8" w:space="0" w:color="000000"/>
            </w:tcBorders>
          </w:tcPr>
          <w:p>
            <w:pPr>
              <w:pStyle w:val="Normal"/>
              <w:widowControl w:val="false"/>
              <w:jc w:val="center"/>
              <w:rPr>
                <w:rFonts w:ascii="Sora" w:hAnsi="Sora" w:eastAsia="Sora" w:cs="Sora"/>
                <w:b/>
                <w:sz w:val="18"/>
                <w:szCs w:val="18"/>
              </w:rPr>
            </w:pPr>
            <w:r>
              <w:rPr>
                <w:rFonts w:eastAsia="Sora" w:cs="Sora" w:ascii="Sora" w:hAnsi="Sora"/>
                <w:b/>
                <w:sz w:val="18"/>
                <w:szCs w:val="18"/>
              </w:rPr>
              <w:t>Nom du co-investisseur</w:t>
            </w:r>
          </w:p>
        </w:tc>
        <w:tc>
          <w:tcPr>
            <w:tcW w:w="2760" w:type="dxa"/>
            <w:tcBorders>
              <w:top w:val="single" w:sz="8" w:space="0" w:color="000000"/>
              <w:start w:val="single" w:sz="8" w:space="0" w:color="000000"/>
              <w:bottom w:val="single" w:sz="8" w:space="0" w:color="000000"/>
              <w:end w:val="single" w:sz="8" w:space="0" w:color="000000"/>
            </w:tcBorders>
          </w:tcPr>
          <w:p>
            <w:pPr>
              <w:pStyle w:val="Normal"/>
              <w:widowControl w:val="false"/>
              <w:jc w:val="center"/>
              <w:rPr>
                <w:rFonts w:ascii="Sora" w:hAnsi="Sora" w:eastAsia="Sora" w:cs="Sora"/>
                <w:b/>
                <w:sz w:val="18"/>
                <w:szCs w:val="18"/>
              </w:rPr>
            </w:pPr>
            <w:r>
              <w:rPr>
                <w:rFonts w:eastAsia="Sora" w:cs="Sora" w:ascii="Sora" w:hAnsi="Sora"/>
                <w:b/>
                <w:sz w:val="18"/>
                <w:szCs w:val="18"/>
              </w:rPr>
              <w:t>Type d’acteur</w:t>
            </w:r>
          </w:p>
          <w:p>
            <w:pPr>
              <w:pStyle w:val="Normal"/>
              <w:widowControl w:val="false"/>
              <w:jc w:val="center"/>
              <w:rPr>
                <w:rFonts w:ascii="Sora" w:hAnsi="Sora" w:eastAsia="Sora" w:cs="Sora"/>
                <w:i/>
                <w:sz w:val="18"/>
                <w:szCs w:val="18"/>
              </w:rPr>
            </w:pPr>
            <w:r>
              <w:rPr>
                <w:rFonts w:eastAsia="Sora" w:cs="Sora" w:ascii="Sora" w:hAnsi="Sora"/>
                <w:i/>
                <w:sz w:val="18"/>
                <w:szCs w:val="18"/>
              </w:rPr>
              <w:t>(personne physique/morale, entreprise/association/collectivité)</w:t>
            </w:r>
          </w:p>
        </w:tc>
        <w:tc>
          <w:tcPr>
            <w:tcW w:w="2924" w:type="dxa"/>
            <w:tcBorders>
              <w:top w:val="single" w:sz="8" w:space="0" w:color="000000"/>
              <w:start w:val="single" w:sz="8" w:space="0" w:color="000000"/>
              <w:bottom w:val="single" w:sz="8" w:space="0" w:color="000000"/>
              <w:end w:val="single" w:sz="8" w:space="0" w:color="000000"/>
            </w:tcBorders>
          </w:tcPr>
          <w:p>
            <w:pPr>
              <w:pStyle w:val="Normal"/>
              <w:widowControl w:val="false"/>
              <w:jc w:val="center"/>
              <w:rPr>
                <w:rFonts w:ascii="Sora" w:hAnsi="Sora" w:eastAsia="Sora" w:cs="Sora"/>
                <w:b/>
                <w:sz w:val="18"/>
                <w:szCs w:val="18"/>
              </w:rPr>
            </w:pPr>
            <w:r>
              <w:rPr>
                <w:rFonts w:eastAsia="Sora" w:cs="Sora" w:ascii="Sora" w:hAnsi="Sora"/>
                <w:b/>
                <w:sz w:val="18"/>
                <w:szCs w:val="18"/>
              </w:rPr>
              <w:t>Fonction dans le projet</w:t>
            </w:r>
          </w:p>
          <w:p>
            <w:pPr>
              <w:pStyle w:val="Normal"/>
              <w:widowControl w:val="false"/>
              <w:jc w:val="center"/>
              <w:rPr>
                <w:rFonts w:ascii="Sora" w:hAnsi="Sora" w:eastAsia="Sora" w:cs="Sora"/>
                <w:i/>
                <w:sz w:val="18"/>
                <w:szCs w:val="18"/>
              </w:rPr>
            </w:pPr>
            <w:r>
              <w:rPr>
                <w:rFonts w:eastAsia="Sora" w:cs="Sora" w:ascii="Sora" w:hAnsi="Sora"/>
                <w:i/>
                <w:sz w:val="18"/>
                <w:szCs w:val="18"/>
              </w:rPr>
              <w:t>(Locataire, gestionnaire, AMO, usager final, sympathisant …)</w:t>
            </w:r>
          </w:p>
        </w:tc>
        <w:tc>
          <w:tcPr>
            <w:tcW w:w="1828" w:type="dxa"/>
            <w:tcBorders>
              <w:top w:val="single" w:sz="8" w:space="0" w:color="000000"/>
              <w:start w:val="single" w:sz="8" w:space="0" w:color="000000"/>
              <w:bottom w:val="single" w:sz="8" w:space="0" w:color="000000"/>
              <w:end w:val="single" w:sz="8" w:space="0" w:color="000000"/>
            </w:tcBorders>
          </w:tcPr>
          <w:p>
            <w:pPr>
              <w:pStyle w:val="Normal"/>
              <w:widowControl w:val="false"/>
              <w:jc w:val="center"/>
              <w:rPr>
                <w:rFonts w:ascii="Sora" w:hAnsi="Sora" w:eastAsia="Sora" w:cs="Sora"/>
                <w:b/>
                <w:sz w:val="18"/>
                <w:szCs w:val="18"/>
              </w:rPr>
            </w:pPr>
            <w:r>
              <w:rPr>
                <w:rFonts w:eastAsia="Sora" w:cs="Sora" w:ascii="Sora" w:hAnsi="Sora"/>
                <w:b/>
                <w:sz w:val="18"/>
                <w:szCs w:val="18"/>
              </w:rPr>
              <w:t>Montant et nature de l’investissement</w:t>
            </w:r>
          </w:p>
          <w:p>
            <w:pPr>
              <w:pStyle w:val="Normal"/>
              <w:widowControl w:val="false"/>
              <w:jc w:val="center"/>
              <w:rPr>
                <w:rFonts w:ascii="Sora" w:hAnsi="Sora" w:eastAsia="Sora" w:cs="Sora"/>
                <w:i/>
                <w:sz w:val="18"/>
                <w:szCs w:val="18"/>
              </w:rPr>
            </w:pPr>
            <w:r>
              <w:rPr>
                <w:rFonts w:eastAsia="Sora" w:cs="Sora" w:ascii="Sora" w:hAnsi="Sora"/>
                <w:i/>
                <w:sz w:val="18"/>
                <w:szCs w:val="18"/>
              </w:rPr>
              <w:t>(capital, comptes courants, apports en nature…)</w:t>
            </w:r>
          </w:p>
        </w:tc>
      </w:tr>
      <w:tr>
        <w:trPr/>
        <w:tc>
          <w:tcPr>
            <w:tcW w:w="1560" w:type="dxa"/>
            <w:tcBorders>
              <w:top w:val="single" w:sz="8" w:space="0" w:color="000000"/>
              <w:start w:val="single" w:sz="8" w:space="0" w:color="000000"/>
              <w:bottom w:val="single" w:sz="8" w:space="0" w:color="000000"/>
              <w:end w:val="single" w:sz="8" w:space="0" w:color="000000"/>
            </w:tcBorders>
          </w:tcPr>
          <w:p>
            <w:pPr>
              <w:pStyle w:val="Normal"/>
              <w:widowControl w:val="false"/>
              <w:rPr>
                <w:rFonts w:ascii="Sora" w:hAnsi="Sora" w:eastAsia="Sora" w:cs="Sora"/>
                <w:b/>
                <w:sz w:val="18"/>
                <w:szCs w:val="18"/>
              </w:rPr>
            </w:pPr>
            <w:r>
              <w:rPr>
                <w:rFonts w:eastAsia="Sora" w:cs="Sora" w:ascii="Sora" w:hAnsi="Sora"/>
                <w:b/>
                <w:sz w:val="18"/>
                <w:szCs w:val="18"/>
              </w:rPr>
            </w:r>
          </w:p>
        </w:tc>
        <w:tc>
          <w:tcPr>
            <w:tcW w:w="2760" w:type="dxa"/>
            <w:tcBorders>
              <w:top w:val="single" w:sz="8" w:space="0" w:color="000000"/>
              <w:start w:val="single" w:sz="8" w:space="0" w:color="000000"/>
              <w:bottom w:val="single" w:sz="8" w:space="0" w:color="000000"/>
              <w:end w:val="single" w:sz="8" w:space="0" w:color="000000"/>
            </w:tcBorders>
          </w:tcPr>
          <w:p>
            <w:pPr>
              <w:pStyle w:val="Normal"/>
              <w:widowControl w:val="false"/>
              <w:rPr>
                <w:rFonts w:ascii="Sora" w:hAnsi="Sora" w:eastAsia="Sora" w:cs="Sora"/>
                <w:b/>
                <w:sz w:val="18"/>
                <w:szCs w:val="18"/>
              </w:rPr>
            </w:pPr>
            <w:r>
              <w:rPr>
                <w:rFonts w:eastAsia="Sora" w:cs="Sora" w:ascii="Sora" w:hAnsi="Sora"/>
                <w:b/>
                <w:sz w:val="18"/>
                <w:szCs w:val="18"/>
              </w:rPr>
            </w:r>
          </w:p>
        </w:tc>
        <w:tc>
          <w:tcPr>
            <w:tcW w:w="2924" w:type="dxa"/>
            <w:tcBorders>
              <w:top w:val="single" w:sz="8" w:space="0" w:color="000000"/>
              <w:start w:val="single" w:sz="8" w:space="0" w:color="000000"/>
              <w:bottom w:val="single" w:sz="8" w:space="0" w:color="000000"/>
              <w:end w:val="single" w:sz="8" w:space="0" w:color="000000"/>
            </w:tcBorders>
          </w:tcPr>
          <w:p>
            <w:pPr>
              <w:pStyle w:val="Normal"/>
              <w:widowControl w:val="false"/>
              <w:rPr>
                <w:rFonts w:ascii="Sora" w:hAnsi="Sora" w:eastAsia="Sora" w:cs="Sora"/>
                <w:b/>
                <w:sz w:val="18"/>
                <w:szCs w:val="18"/>
              </w:rPr>
            </w:pPr>
            <w:r>
              <w:rPr>
                <w:rFonts w:eastAsia="Sora" w:cs="Sora" w:ascii="Sora" w:hAnsi="Sora"/>
                <w:b/>
                <w:sz w:val="18"/>
                <w:szCs w:val="18"/>
              </w:rPr>
            </w:r>
          </w:p>
        </w:tc>
        <w:tc>
          <w:tcPr>
            <w:tcW w:w="1828" w:type="dxa"/>
            <w:tcBorders>
              <w:top w:val="single" w:sz="8" w:space="0" w:color="000000"/>
              <w:start w:val="single" w:sz="8" w:space="0" w:color="000000"/>
              <w:bottom w:val="single" w:sz="8" w:space="0" w:color="000000"/>
              <w:end w:val="single" w:sz="8" w:space="0" w:color="000000"/>
            </w:tcBorders>
          </w:tcPr>
          <w:p>
            <w:pPr>
              <w:pStyle w:val="Normal"/>
              <w:widowControl w:val="false"/>
              <w:rPr>
                <w:rFonts w:ascii="Sora" w:hAnsi="Sora" w:eastAsia="Sora" w:cs="Sora"/>
                <w:b/>
                <w:sz w:val="18"/>
                <w:szCs w:val="18"/>
              </w:rPr>
            </w:pPr>
            <w:r>
              <w:rPr>
                <w:rFonts w:eastAsia="Sora" w:cs="Sora" w:ascii="Sora" w:hAnsi="Sora"/>
                <w:b/>
                <w:sz w:val="18"/>
                <w:szCs w:val="18"/>
              </w:rPr>
            </w:r>
          </w:p>
        </w:tc>
      </w:tr>
      <w:tr>
        <w:trPr/>
        <w:tc>
          <w:tcPr>
            <w:tcW w:w="1560" w:type="dxa"/>
            <w:tcBorders>
              <w:top w:val="single" w:sz="8" w:space="0" w:color="000000"/>
              <w:start w:val="single" w:sz="8" w:space="0" w:color="000000"/>
              <w:bottom w:val="single" w:sz="8" w:space="0" w:color="000000"/>
              <w:end w:val="single" w:sz="8" w:space="0" w:color="000000"/>
            </w:tcBorders>
          </w:tcPr>
          <w:p>
            <w:pPr>
              <w:pStyle w:val="Normal"/>
              <w:widowControl w:val="false"/>
              <w:rPr>
                <w:rFonts w:ascii="Sora" w:hAnsi="Sora" w:eastAsia="Sora" w:cs="Sora"/>
                <w:b/>
                <w:sz w:val="18"/>
                <w:szCs w:val="18"/>
              </w:rPr>
            </w:pPr>
            <w:r>
              <w:rPr>
                <w:rFonts w:eastAsia="Sora" w:cs="Sora" w:ascii="Sora" w:hAnsi="Sora"/>
                <w:b/>
                <w:sz w:val="18"/>
                <w:szCs w:val="18"/>
              </w:rPr>
            </w:r>
          </w:p>
        </w:tc>
        <w:tc>
          <w:tcPr>
            <w:tcW w:w="2760" w:type="dxa"/>
            <w:tcBorders>
              <w:top w:val="single" w:sz="8" w:space="0" w:color="000000"/>
              <w:start w:val="single" w:sz="8" w:space="0" w:color="000000"/>
              <w:bottom w:val="single" w:sz="8" w:space="0" w:color="000000"/>
              <w:end w:val="single" w:sz="8" w:space="0" w:color="000000"/>
            </w:tcBorders>
          </w:tcPr>
          <w:p>
            <w:pPr>
              <w:pStyle w:val="Normal"/>
              <w:widowControl w:val="false"/>
              <w:rPr>
                <w:rFonts w:ascii="Sora" w:hAnsi="Sora" w:eastAsia="Sora" w:cs="Sora"/>
                <w:b/>
                <w:sz w:val="18"/>
                <w:szCs w:val="18"/>
              </w:rPr>
            </w:pPr>
            <w:r>
              <w:rPr>
                <w:rFonts w:eastAsia="Sora" w:cs="Sora" w:ascii="Sora" w:hAnsi="Sora"/>
                <w:b/>
                <w:sz w:val="18"/>
                <w:szCs w:val="18"/>
              </w:rPr>
            </w:r>
          </w:p>
        </w:tc>
        <w:tc>
          <w:tcPr>
            <w:tcW w:w="2924" w:type="dxa"/>
            <w:tcBorders>
              <w:top w:val="single" w:sz="8" w:space="0" w:color="000000"/>
              <w:start w:val="single" w:sz="8" w:space="0" w:color="000000"/>
              <w:bottom w:val="single" w:sz="8" w:space="0" w:color="000000"/>
              <w:end w:val="single" w:sz="8" w:space="0" w:color="000000"/>
            </w:tcBorders>
          </w:tcPr>
          <w:p>
            <w:pPr>
              <w:pStyle w:val="Normal"/>
              <w:widowControl w:val="false"/>
              <w:rPr>
                <w:rFonts w:ascii="Sora" w:hAnsi="Sora" w:eastAsia="Sora" w:cs="Sora"/>
                <w:b/>
                <w:sz w:val="18"/>
                <w:szCs w:val="18"/>
              </w:rPr>
            </w:pPr>
            <w:r>
              <w:rPr>
                <w:rFonts w:eastAsia="Sora" w:cs="Sora" w:ascii="Sora" w:hAnsi="Sora"/>
                <w:b/>
                <w:sz w:val="18"/>
                <w:szCs w:val="18"/>
              </w:rPr>
            </w:r>
          </w:p>
        </w:tc>
        <w:tc>
          <w:tcPr>
            <w:tcW w:w="1828" w:type="dxa"/>
            <w:tcBorders>
              <w:top w:val="single" w:sz="8" w:space="0" w:color="000000"/>
              <w:start w:val="single" w:sz="8" w:space="0" w:color="000000"/>
              <w:bottom w:val="single" w:sz="8" w:space="0" w:color="000000"/>
              <w:end w:val="single" w:sz="8" w:space="0" w:color="000000"/>
            </w:tcBorders>
          </w:tcPr>
          <w:p>
            <w:pPr>
              <w:pStyle w:val="Normal"/>
              <w:widowControl w:val="false"/>
              <w:rPr>
                <w:rFonts w:ascii="Sora" w:hAnsi="Sora" w:eastAsia="Sora" w:cs="Sora"/>
                <w:b/>
                <w:sz w:val="18"/>
                <w:szCs w:val="18"/>
              </w:rPr>
            </w:pPr>
            <w:r>
              <w:rPr>
                <w:rFonts w:eastAsia="Sora" w:cs="Sora" w:ascii="Sora" w:hAnsi="Sora"/>
                <w:b/>
                <w:sz w:val="18"/>
                <w:szCs w:val="18"/>
              </w:rPr>
            </w:r>
          </w:p>
        </w:tc>
      </w:tr>
      <w:tr>
        <w:trPr/>
        <w:tc>
          <w:tcPr>
            <w:tcW w:w="1560" w:type="dxa"/>
            <w:tcBorders>
              <w:top w:val="single" w:sz="8" w:space="0" w:color="000000"/>
              <w:start w:val="single" w:sz="8" w:space="0" w:color="000000"/>
              <w:bottom w:val="single" w:sz="8" w:space="0" w:color="000000"/>
              <w:end w:val="single" w:sz="8" w:space="0" w:color="000000"/>
            </w:tcBorders>
          </w:tcPr>
          <w:p>
            <w:pPr>
              <w:pStyle w:val="Normal"/>
              <w:widowControl w:val="false"/>
              <w:rPr>
                <w:rFonts w:ascii="Sora" w:hAnsi="Sora" w:eastAsia="Sora" w:cs="Sora"/>
                <w:b/>
                <w:sz w:val="18"/>
                <w:szCs w:val="18"/>
              </w:rPr>
            </w:pPr>
            <w:r>
              <w:rPr>
                <w:rFonts w:eastAsia="Sora" w:cs="Sora" w:ascii="Sora" w:hAnsi="Sora"/>
                <w:b/>
                <w:sz w:val="18"/>
                <w:szCs w:val="18"/>
              </w:rPr>
            </w:r>
          </w:p>
        </w:tc>
        <w:tc>
          <w:tcPr>
            <w:tcW w:w="2760" w:type="dxa"/>
            <w:tcBorders>
              <w:top w:val="single" w:sz="8" w:space="0" w:color="000000"/>
              <w:start w:val="single" w:sz="8" w:space="0" w:color="000000"/>
              <w:bottom w:val="single" w:sz="8" w:space="0" w:color="000000"/>
              <w:end w:val="single" w:sz="8" w:space="0" w:color="000000"/>
            </w:tcBorders>
          </w:tcPr>
          <w:p>
            <w:pPr>
              <w:pStyle w:val="Normal"/>
              <w:widowControl w:val="false"/>
              <w:rPr>
                <w:rFonts w:ascii="Sora" w:hAnsi="Sora" w:eastAsia="Sora" w:cs="Sora"/>
                <w:b/>
                <w:sz w:val="18"/>
                <w:szCs w:val="18"/>
              </w:rPr>
            </w:pPr>
            <w:r>
              <w:rPr>
                <w:rFonts w:eastAsia="Sora" w:cs="Sora" w:ascii="Sora" w:hAnsi="Sora"/>
                <w:b/>
                <w:sz w:val="18"/>
                <w:szCs w:val="18"/>
              </w:rPr>
            </w:r>
          </w:p>
        </w:tc>
        <w:tc>
          <w:tcPr>
            <w:tcW w:w="2924" w:type="dxa"/>
            <w:tcBorders>
              <w:top w:val="single" w:sz="8" w:space="0" w:color="000000"/>
              <w:start w:val="single" w:sz="8" w:space="0" w:color="000000"/>
              <w:bottom w:val="single" w:sz="8" w:space="0" w:color="000000"/>
              <w:end w:val="single" w:sz="8" w:space="0" w:color="000000"/>
            </w:tcBorders>
          </w:tcPr>
          <w:p>
            <w:pPr>
              <w:pStyle w:val="Normal"/>
              <w:widowControl w:val="false"/>
              <w:rPr>
                <w:rFonts w:ascii="Sora" w:hAnsi="Sora" w:eastAsia="Sora" w:cs="Sora"/>
                <w:b/>
                <w:sz w:val="18"/>
                <w:szCs w:val="18"/>
              </w:rPr>
            </w:pPr>
            <w:r>
              <w:rPr>
                <w:rFonts w:eastAsia="Sora" w:cs="Sora" w:ascii="Sora" w:hAnsi="Sora"/>
                <w:b/>
                <w:sz w:val="18"/>
                <w:szCs w:val="18"/>
              </w:rPr>
            </w:r>
          </w:p>
        </w:tc>
        <w:tc>
          <w:tcPr>
            <w:tcW w:w="1828" w:type="dxa"/>
            <w:tcBorders>
              <w:top w:val="single" w:sz="8" w:space="0" w:color="000000"/>
              <w:start w:val="single" w:sz="8" w:space="0" w:color="000000"/>
              <w:bottom w:val="single" w:sz="8" w:space="0" w:color="000000"/>
              <w:end w:val="single" w:sz="8" w:space="0" w:color="000000"/>
            </w:tcBorders>
          </w:tcPr>
          <w:p>
            <w:pPr>
              <w:pStyle w:val="Normal"/>
              <w:widowControl w:val="false"/>
              <w:rPr>
                <w:rFonts w:ascii="Sora" w:hAnsi="Sora" w:eastAsia="Sora" w:cs="Sora"/>
                <w:b/>
                <w:sz w:val="18"/>
                <w:szCs w:val="18"/>
              </w:rPr>
            </w:pPr>
            <w:r>
              <w:rPr>
                <w:rFonts w:eastAsia="Sora" w:cs="Sora" w:ascii="Sora" w:hAnsi="Sora"/>
                <w:b/>
                <w:sz w:val="18"/>
                <w:szCs w:val="18"/>
              </w:rPr>
            </w:r>
          </w:p>
        </w:tc>
      </w:tr>
    </w:tbl>
    <w:p>
      <w:pPr>
        <w:pStyle w:val="Normal"/>
        <w:spacing w:lineRule="auto" w:line="360"/>
        <w:jc w:val="both"/>
        <w:rPr>
          <w:rFonts w:ascii="Sora" w:hAnsi="Sora" w:eastAsia="Sora" w:cs="Sora"/>
          <w:b/>
          <w:sz w:val="20"/>
          <w:szCs w:val="20"/>
        </w:rPr>
      </w:pPr>
      <w:r>
        <w:rPr>
          <w:rFonts w:eastAsia="Sora" w:cs="Sora" w:ascii="Sora" w:hAnsi="Sora"/>
          <w:b/>
          <w:sz w:val="20"/>
          <w:szCs w:val="20"/>
        </w:rPr>
      </w:r>
    </w:p>
    <w:tbl>
      <w:tblPr>
        <w:tblStyle w:val="Grilledutableau"/>
        <w:tblW w:w="9056"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9056"/>
      </w:tblGrid>
      <w:tr>
        <w:trPr/>
        <w:tc>
          <w:tcPr>
            <w:tcW w:w="9056" w:type="dxa"/>
            <w:tcBorders/>
          </w:tcPr>
          <w:p>
            <w:pPr>
              <w:pStyle w:val="Normal"/>
              <w:widowControl/>
              <w:spacing w:lineRule="auto" w:line="300" w:before="0" w:after="0"/>
              <w:jc w:val="center"/>
              <w:rPr>
                <w:b/>
                <w:bCs/>
                <w:color w:val="FFFFFF"/>
                <w:shd w:fill="FF5640" w:val="clear"/>
              </w:rPr>
            </w:pPr>
            <w:r>
              <w:rPr>
                <w:rFonts w:eastAsia="Cambria" w:cs="Cambria"/>
                <w:b/>
                <w:bCs/>
                <w:color w:val="FFFFFF"/>
                <w:kern w:val="0"/>
                <w:sz w:val="24"/>
                <w:szCs w:val="24"/>
                <w:shd w:fill="FF5640" w:val="clear"/>
                <w:lang w:val="fr-FR" w:eastAsia="fr-FR" w:bidi="ar-SA"/>
              </w:rPr>
              <w:t>Cadre réservé à VV</w:t>
            </w:r>
          </w:p>
          <w:p>
            <w:pPr>
              <w:pStyle w:val="Normal"/>
              <w:widowControl/>
              <w:spacing w:lineRule="auto" w:line="360" w:before="0" w:after="0"/>
              <w:jc w:val="both"/>
              <w:rPr>
                <w:rFonts w:ascii="Sora" w:hAnsi="Sora" w:eastAsia="Sora" w:cs="Sora"/>
                <w:b/>
                <w:sz w:val="20"/>
                <w:szCs w:val="20"/>
              </w:rPr>
            </w:pPr>
            <w:r>
              <w:rPr>
                <w:rFonts w:eastAsia="Sora" w:cs="Sora" w:ascii="Sora" w:hAnsi="Sora"/>
                <w:b/>
                <w:kern w:val="0"/>
                <w:sz w:val="20"/>
                <w:szCs w:val="20"/>
                <w:lang w:val="fr-FR" w:eastAsia="fr-FR" w:bidi="ar-SA"/>
              </w:rPr>
            </w:r>
          </w:p>
        </w:tc>
      </w:tr>
    </w:tbl>
    <w:p>
      <w:pPr>
        <w:pStyle w:val="Normal"/>
        <w:spacing w:lineRule="auto" w:line="360"/>
        <w:jc w:val="both"/>
        <w:rPr>
          <w:rFonts w:ascii="Sora" w:hAnsi="Sora" w:eastAsia="Sora" w:cs="Sora"/>
          <w:b/>
          <w:sz w:val="20"/>
          <w:szCs w:val="20"/>
        </w:rPr>
      </w:pPr>
      <w:r>
        <w:rPr>
          <w:rFonts w:eastAsia="Sora" w:cs="Sora" w:ascii="Sora" w:hAnsi="Sora"/>
          <w:b/>
          <w:sz w:val="20"/>
          <w:szCs w:val="20"/>
        </w:rPr>
      </w:r>
    </w:p>
    <w:p>
      <w:pPr>
        <w:pStyle w:val="Normal"/>
        <w:spacing w:lineRule="auto" w:line="360"/>
        <w:jc w:val="both"/>
        <w:rPr>
          <w:rFonts w:ascii="Sora" w:hAnsi="Sora" w:eastAsia="Sora" w:cs="Sora"/>
          <w:b/>
          <w:color w:val="FF4650"/>
          <w:sz w:val="22"/>
          <w:szCs w:val="22"/>
        </w:rPr>
      </w:pPr>
      <w:r>
        <w:rPr>
          <w:rFonts w:eastAsia="Sora" w:cs="Sora" w:ascii="Sora" w:hAnsi="Sora"/>
          <w:b/>
          <w:color w:val="FF4650"/>
          <w:sz w:val="22"/>
          <w:szCs w:val="22"/>
        </w:rPr>
      </w:r>
    </w:p>
    <w:p>
      <w:pPr>
        <w:pStyle w:val="Normal"/>
        <w:spacing w:lineRule="auto" w:line="360"/>
        <w:jc w:val="both"/>
        <w:rPr>
          <w:rFonts w:ascii="Sora" w:hAnsi="Sora" w:eastAsia="Sora" w:cs="Sora"/>
          <w:b/>
          <w:color w:val="FF4650"/>
          <w:sz w:val="22"/>
          <w:szCs w:val="22"/>
        </w:rPr>
      </w:pPr>
      <w:r>
        <w:rPr>
          <w:rFonts w:eastAsia="Sora" w:cs="Sora" w:ascii="Sora" w:hAnsi="Sora"/>
          <w:b/>
          <w:color w:val="FF4650"/>
          <w:sz w:val="22"/>
          <w:szCs w:val="22"/>
        </w:rPr>
      </w:r>
    </w:p>
    <w:p>
      <w:pPr>
        <w:pStyle w:val="Normal"/>
        <w:spacing w:lineRule="auto" w:line="360"/>
        <w:jc w:val="both"/>
        <w:rPr>
          <w:rFonts w:ascii="Sora" w:hAnsi="Sora" w:eastAsia="Sora" w:cs="Sora"/>
          <w:b/>
          <w:color w:val="FF4650"/>
          <w:sz w:val="22"/>
          <w:szCs w:val="22"/>
        </w:rPr>
      </w:pPr>
      <w:r>
        <w:rPr>
          <w:rFonts w:eastAsia="Sora" w:cs="Sora" w:ascii="Sora" w:hAnsi="Sora"/>
          <w:b/>
          <w:color w:val="FF4650"/>
          <w:sz w:val="22"/>
          <w:szCs w:val="22"/>
        </w:rPr>
      </w:r>
    </w:p>
    <w:p>
      <w:pPr>
        <w:pStyle w:val="Normal"/>
        <w:spacing w:lineRule="auto" w:line="360"/>
        <w:jc w:val="both"/>
        <w:rPr>
          <w:rFonts w:ascii="Sora" w:hAnsi="Sora" w:eastAsia="Sora" w:cs="Sora"/>
          <w:b/>
          <w:color w:val="FF4650"/>
          <w:sz w:val="22"/>
          <w:szCs w:val="22"/>
        </w:rPr>
      </w:pPr>
      <w:r>
        <w:rPr>
          <w:rFonts w:eastAsia="Sora" w:cs="Sora" w:ascii="Sora" w:hAnsi="Sora"/>
          <w:b/>
          <w:color w:val="FF4650"/>
          <w:sz w:val="22"/>
          <w:szCs w:val="22"/>
        </w:rPr>
        <w:t xml:space="preserve">Plan de financement de l’opération immobilière </w:t>
      </w:r>
      <w:r>
        <w:rPr>
          <w:rFonts w:eastAsia="Sora" w:cs="Sora" w:ascii="Sora" w:hAnsi="Sora"/>
          <w:i/>
          <w:color w:val="FF4650"/>
          <w:sz w:val="22"/>
          <w:szCs w:val="22"/>
        </w:rPr>
        <w:t>(à préciser lors de l’instruction)</w:t>
      </w:r>
      <w:r>
        <w:rPr>
          <w:rFonts w:eastAsia="Sora" w:cs="Sora" w:ascii="Sora" w:hAnsi="Sora"/>
          <w:b/>
          <w:color w:val="FF4650"/>
          <w:sz w:val="22"/>
          <w:szCs w:val="22"/>
        </w:rPr>
        <w:t xml:space="preserve"> : </w:t>
      </w:r>
    </w:p>
    <w:tbl>
      <w:tblPr>
        <w:tblStyle w:val="afff5"/>
        <w:tblW w:w="9072" w:type="dxa"/>
        <w:jc w:val="start"/>
        <w:tblInd w:w="-5" w:type="dxa"/>
        <w:tblLayout w:type="fixed"/>
        <w:tblCellMar>
          <w:top w:w="0" w:type="dxa"/>
          <w:start w:w="40" w:type="dxa"/>
          <w:bottom w:w="0" w:type="dxa"/>
          <w:end w:w="40" w:type="dxa"/>
        </w:tblCellMar>
        <w:tblLook w:val="0600" w:noHBand="1" w:noVBand="1" w:firstColumn="0" w:lastRow="0" w:lastColumn="0" w:firstRow="0"/>
      </w:tblPr>
      <w:tblGrid>
        <w:gridCol w:w="3402"/>
        <w:gridCol w:w="1094"/>
        <w:gridCol w:w="10"/>
        <w:gridCol w:w="215"/>
        <w:gridCol w:w="10"/>
        <w:gridCol w:w="3186"/>
        <w:gridCol w:w="1155"/>
      </w:tblGrid>
      <w:tr>
        <w:trPr>
          <w:trHeight w:val="300" w:hRule="atLeast"/>
        </w:trPr>
        <w:tc>
          <w:tcPr>
            <w:tcW w:w="4506" w:type="dxa"/>
            <w:gridSpan w:val="3"/>
            <w:tcBorders>
              <w:top w:val="single" w:sz="4" w:space="0" w:color="000000"/>
              <w:start w:val="single" w:sz="4" w:space="0" w:color="000000"/>
              <w:bottom w:val="single" w:sz="4" w:space="0" w:color="000000"/>
              <w:end w:val="single" w:sz="4" w:space="0" w:color="000000"/>
            </w:tcBorders>
            <w:shd w:color="auto" w:fill="C9DAF8" w:val="clear"/>
            <w:vAlign w:val="bottom"/>
          </w:tcPr>
          <w:p>
            <w:pPr>
              <w:pStyle w:val="Normal"/>
              <w:widowControl w:val="false"/>
              <w:spacing w:lineRule="auto" w:line="276"/>
              <w:rPr>
                <w:rFonts w:ascii="Sora" w:hAnsi="Sora" w:eastAsia="Sora" w:cs="Sora"/>
                <w:sz w:val="18"/>
                <w:szCs w:val="18"/>
              </w:rPr>
            </w:pPr>
            <w:r>
              <w:rPr>
                <w:rFonts w:eastAsia="Sora" w:cs="Sora" w:ascii="Sora" w:hAnsi="Sora"/>
                <w:b/>
                <w:sz w:val="18"/>
                <w:szCs w:val="18"/>
              </w:rPr>
              <w:t>EMPLOIS</w:t>
            </w:r>
          </w:p>
        </w:tc>
        <w:tc>
          <w:tcPr>
            <w:tcW w:w="225" w:type="dxa"/>
            <w:gridSpan w:val="2"/>
            <w:tcBorders>
              <w:top w:val="single" w:sz="4" w:space="0" w:color="000000"/>
              <w:start w:val="single" w:sz="4" w:space="0" w:color="000000"/>
              <w:bottom w:val="single" w:sz="4" w:space="0" w:color="000000"/>
              <w:end w:val="single" w:sz="4" w:space="0" w:color="000000"/>
            </w:tcBorders>
            <w:shd w:color="auto" w:fill="C9DAF8" w:val="clear"/>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r>
          </w:p>
        </w:tc>
        <w:tc>
          <w:tcPr>
            <w:tcW w:w="4341" w:type="dxa"/>
            <w:gridSpan w:val="2"/>
            <w:tcBorders>
              <w:top w:val="single" w:sz="4" w:space="0" w:color="000000"/>
              <w:start w:val="single" w:sz="4" w:space="0" w:color="000000"/>
              <w:bottom w:val="single" w:sz="4" w:space="0" w:color="000000"/>
              <w:end w:val="single" w:sz="4" w:space="0" w:color="000000"/>
            </w:tcBorders>
            <w:shd w:color="auto" w:fill="C9DAF8" w:val="clear"/>
            <w:vAlign w:val="bottom"/>
          </w:tcPr>
          <w:p>
            <w:pPr>
              <w:pStyle w:val="Normal"/>
              <w:widowControl w:val="false"/>
              <w:spacing w:lineRule="auto" w:line="276"/>
              <w:rPr>
                <w:rFonts w:ascii="Sora" w:hAnsi="Sora" w:eastAsia="Sora" w:cs="Sora"/>
                <w:sz w:val="18"/>
                <w:szCs w:val="18"/>
              </w:rPr>
            </w:pPr>
            <w:r>
              <w:rPr>
                <w:rFonts w:eastAsia="Sora" w:cs="Sora" w:ascii="Sora" w:hAnsi="Sora"/>
                <w:b/>
                <w:sz w:val="18"/>
                <w:szCs w:val="18"/>
              </w:rPr>
              <w:t>RESSOURCES</w:t>
            </w:r>
          </w:p>
        </w:tc>
      </w:tr>
      <w:tr>
        <w:trPr>
          <w:trHeight w:val="300" w:hRule="atLeast"/>
        </w:trPr>
        <w:tc>
          <w:tcPr>
            <w:tcW w:w="3402" w:type="dxa"/>
            <w:tcBorders>
              <w:top w:val="single" w:sz="4" w:space="0" w:color="000000"/>
              <w:start w:val="single" w:sz="6" w:space="0" w:color="000000"/>
              <w:bottom w:val="single" w:sz="6" w:space="0" w:color="FFFFFF"/>
              <w:end w:val="single" w:sz="6" w:space="0" w:color="FFFFFF"/>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t>Achat foncier et bâti</w:t>
            </w:r>
          </w:p>
        </w:tc>
        <w:tc>
          <w:tcPr>
            <w:tcW w:w="1094" w:type="dxa"/>
            <w:tcBorders>
              <w:top w:val="single" w:sz="4" w:space="0" w:color="000000"/>
              <w:start w:val="single" w:sz="6" w:space="0" w:color="CCCCCC"/>
              <w:bottom w:val="single" w:sz="6" w:space="0" w:color="FFFFFF"/>
              <w:end w:val="single" w:sz="6" w:space="0" w:color="000000"/>
            </w:tcBorders>
            <w:shd w:color="auto" w:fill="FFFFFF" w:val="clear"/>
            <w:vAlign w:val="bottom"/>
          </w:tcPr>
          <w:p>
            <w:pPr>
              <w:pStyle w:val="Normal"/>
              <w:widowControl w:val="false"/>
              <w:spacing w:lineRule="auto" w:line="276"/>
              <w:jc w:val="end"/>
              <w:rPr>
                <w:rFonts w:ascii="Sora" w:hAnsi="Sora" w:eastAsia="Sora" w:cs="Sora"/>
                <w:sz w:val="18"/>
                <w:szCs w:val="18"/>
              </w:rPr>
            </w:pPr>
            <w:r>
              <w:rPr>
                <w:rFonts w:eastAsia="Sora" w:cs="Sora" w:ascii="Sora" w:hAnsi="Sora"/>
                <w:sz w:val="18"/>
                <w:szCs w:val="18"/>
              </w:rPr>
              <w:t>€</w:t>
            </w:r>
          </w:p>
        </w:tc>
        <w:tc>
          <w:tcPr>
            <w:tcW w:w="225" w:type="dxa"/>
            <w:gridSpan w:val="2"/>
            <w:tcBorders>
              <w:top w:val="single" w:sz="4" w:space="0" w:color="000000"/>
              <w:start w:val="single" w:sz="6" w:space="0" w:color="CCCCCC"/>
              <w:bottom w:val="single" w:sz="6" w:space="0" w:color="FFFFFF"/>
              <w:end w:val="single" w:sz="6" w:space="0" w:color="000000"/>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r>
          </w:p>
        </w:tc>
        <w:tc>
          <w:tcPr>
            <w:tcW w:w="3196" w:type="dxa"/>
            <w:gridSpan w:val="2"/>
            <w:tcBorders>
              <w:top w:val="single" w:sz="4" w:space="0" w:color="000000"/>
              <w:start w:val="single" w:sz="6" w:space="0" w:color="CCCCCC"/>
              <w:bottom w:val="single" w:sz="6" w:space="0" w:color="FFFFFF"/>
              <w:end w:val="single" w:sz="6" w:space="0" w:color="FFFFFF"/>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t xml:space="preserve">Capital social </w:t>
            </w:r>
          </w:p>
        </w:tc>
        <w:tc>
          <w:tcPr>
            <w:tcW w:w="1155" w:type="dxa"/>
            <w:tcBorders>
              <w:top w:val="single" w:sz="4" w:space="0" w:color="000000"/>
              <w:start w:val="single" w:sz="6" w:space="0" w:color="CCCCCC"/>
              <w:bottom w:val="single" w:sz="6" w:space="0" w:color="FFFFFF"/>
              <w:end w:val="single" w:sz="6" w:space="0" w:color="000000"/>
            </w:tcBorders>
            <w:shd w:color="auto" w:fill="FFFFFF" w:val="clear"/>
            <w:vAlign w:val="bottom"/>
          </w:tcPr>
          <w:p>
            <w:pPr>
              <w:pStyle w:val="Normal"/>
              <w:widowControl w:val="false"/>
              <w:spacing w:lineRule="auto" w:line="276"/>
              <w:jc w:val="end"/>
              <w:rPr>
                <w:rFonts w:ascii="Sora" w:hAnsi="Sora" w:eastAsia="Sora" w:cs="Sora"/>
                <w:sz w:val="18"/>
                <w:szCs w:val="18"/>
              </w:rPr>
            </w:pPr>
            <w:r>
              <w:rPr>
                <w:rFonts w:eastAsia="Sora" w:cs="Sora" w:ascii="Sora" w:hAnsi="Sora"/>
                <w:sz w:val="18"/>
                <w:szCs w:val="18"/>
              </w:rPr>
              <w:t xml:space="preserve"> €</w:t>
            </w:r>
          </w:p>
        </w:tc>
      </w:tr>
      <w:tr>
        <w:trPr>
          <w:trHeight w:val="300" w:hRule="atLeast"/>
        </w:trPr>
        <w:tc>
          <w:tcPr>
            <w:tcW w:w="3402" w:type="dxa"/>
            <w:tcBorders>
              <w:top w:val="single" w:sz="6" w:space="0" w:color="CCCCCC"/>
              <w:start w:val="single" w:sz="6" w:space="0" w:color="000000"/>
              <w:bottom w:val="single" w:sz="6" w:space="0" w:color="FFFFFF"/>
              <w:end w:val="single" w:sz="6" w:space="0" w:color="FFFFFF"/>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t>Frais d'agence</w:t>
            </w:r>
          </w:p>
        </w:tc>
        <w:tc>
          <w:tcPr>
            <w:tcW w:w="1094" w:type="dxa"/>
            <w:tcBorders>
              <w:top w:val="single" w:sz="6" w:space="0" w:color="CCCCCC"/>
              <w:start w:val="single" w:sz="6" w:space="0" w:color="CCCCCC"/>
              <w:bottom w:val="single" w:sz="6" w:space="0" w:color="FFFFFF"/>
              <w:end w:val="single" w:sz="6" w:space="0" w:color="000000"/>
            </w:tcBorders>
            <w:shd w:color="auto" w:fill="FFFFFF" w:val="clear"/>
            <w:vAlign w:val="bottom"/>
          </w:tcPr>
          <w:p>
            <w:pPr>
              <w:pStyle w:val="Normal"/>
              <w:widowControl w:val="false"/>
              <w:spacing w:lineRule="auto" w:line="276"/>
              <w:jc w:val="end"/>
              <w:rPr>
                <w:rFonts w:ascii="Sora" w:hAnsi="Sora" w:eastAsia="Sora" w:cs="Sora"/>
                <w:sz w:val="18"/>
                <w:szCs w:val="18"/>
              </w:rPr>
            </w:pPr>
            <w:r>
              <w:rPr>
                <w:rFonts w:eastAsia="Sora" w:cs="Sora" w:ascii="Sora" w:hAnsi="Sora"/>
                <w:sz w:val="18"/>
                <w:szCs w:val="18"/>
              </w:rPr>
              <w:t>€</w:t>
            </w:r>
          </w:p>
        </w:tc>
        <w:tc>
          <w:tcPr>
            <w:tcW w:w="225" w:type="dxa"/>
            <w:gridSpan w:val="2"/>
            <w:tcBorders>
              <w:top w:val="single" w:sz="6" w:space="0" w:color="CCCCCC"/>
              <w:start w:val="single" w:sz="6" w:space="0" w:color="CCCCCC"/>
              <w:bottom w:val="single" w:sz="6" w:space="0" w:color="FFFFFF"/>
              <w:end w:val="single" w:sz="6" w:space="0" w:color="000000"/>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r>
          </w:p>
        </w:tc>
        <w:tc>
          <w:tcPr>
            <w:tcW w:w="3196" w:type="dxa"/>
            <w:gridSpan w:val="2"/>
            <w:tcBorders>
              <w:top w:val="single" w:sz="6" w:space="0" w:color="CCCCCC"/>
              <w:start w:val="single" w:sz="6" w:space="0" w:color="CCCCCC"/>
              <w:bottom w:val="single" w:sz="6" w:space="0" w:color="FFFFFF"/>
              <w:end w:val="single" w:sz="6" w:space="0" w:color="FFFFFF"/>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t>Apport CCA - TOTAL</w:t>
            </w:r>
          </w:p>
        </w:tc>
        <w:tc>
          <w:tcPr>
            <w:tcW w:w="1155" w:type="dxa"/>
            <w:tcBorders>
              <w:top w:val="single" w:sz="6" w:space="0" w:color="CCCCCC"/>
              <w:start w:val="single" w:sz="6" w:space="0" w:color="CCCCCC"/>
              <w:bottom w:val="single" w:sz="6" w:space="0" w:color="FFFFFF"/>
              <w:end w:val="single" w:sz="6" w:space="0" w:color="000000"/>
            </w:tcBorders>
            <w:shd w:color="auto" w:fill="FFFFFF" w:val="clear"/>
            <w:vAlign w:val="bottom"/>
          </w:tcPr>
          <w:p>
            <w:pPr>
              <w:pStyle w:val="Normal"/>
              <w:widowControl w:val="false"/>
              <w:spacing w:lineRule="auto" w:line="276"/>
              <w:jc w:val="end"/>
              <w:rPr>
                <w:rFonts w:ascii="Sora" w:hAnsi="Sora" w:eastAsia="Sora" w:cs="Sora"/>
                <w:sz w:val="18"/>
                <w:szCs w:val="18"/>
              </w:rPr>
            </w:pPr>
            <w:r>
              <w:rPr>
                <w:rFonts w:eastAsia="Sora" w:cs="Sora" w:ascii="Sora" w:hAnsi="Sora"/>
                <w:sz w:val="18"/>
                <w:szCs w:val="18"/>
              </w:rPr>
              <w:t xml:space="preserve"> €</w:t>
            </w:r>
          </w:p>
        </w:tc>
      </w:tr>
      <w:tr>
        <w:trPr>
          <w:trHeight w:val="300" w:hRule="atLeast"/>
        </w:trPr>
        <w:tc>
          <w:tcPr>
            <w:tcW w:w="3402" w:type="dxa"/>
            <w:tcBorders>
              <w:top w:val="single" w:sz="6" w:space="0" w:color="CCCCCC"/>
              <w:start w:val="single" w:sz="6" w:space="0" w:color="000000"/>
              <w:bottom w:val="single" w:sz="6" w:space="0" w:color="FFFFFF"/>
              <w:end w:val="single" w:sz="6" w:space="0" w:color="FFFFFF"/>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t>Notaire</w:t>
            </w:r>
          </w:p>
        </w:tc>
        <w:tc>
          <w:tcPr>
            <w:tcW w:w="1094" w:type="dxa"/>
            <w:tcBorders>
              <w:top w:val="single" w:sz="6" w:space="0" w:color="CCCCCC"/>
              <w:start w:val="single" w:sz="6" w:space="0" w:color="CCCCCC"/>
              <w:bottom w:val="single" w:sz="6" w:space="0" w:color="FFFFFF"/>
              <w:end w:val="single" w:sz="6" w:space="0" w:color="000000"/>
            </w:tcBorders>
            <w:shd w:color="auto" w:fill="FFFFFF" w:val="clear"/>
            <w:vAlign w:val="bottom"/>
          </w:tcPr>
          <w:p>
            <w:pPr>
              <w:pStyle w:val="Normal"/>
              <w:widowControl w:val="false"/>
              <w:spacing w:lineRule="auto" w:line="276"/>
              <w:jc w:val="end"/>
              <w:rPr>
                <w:rFonts w:ascii="Sora" w:hAnsi="Sora" w:eastAsia="Sora" w:cs="Sora"/>
                <w:sz w:val="18"/>
                <w:szCs w:val="18"/>
              </w:rPr>
            </w:pPr>
            <w:r>
              <w:rPr>
                <w:rFonts w:eastAsia="Sora" w:cs="Sora" w:ascii="Sora" w:hAnsi="Sora"/>
                <w:sz w:val="18"/>
                <w:szCs w:val="18"/>
              </w:rPr>
              <w:t>€</w:t>
            </w:r>
          </w:p>
        </w:tc>
        <w:tc>
          <w:tcPr>
            <w:tcW w:w="225" w:type="dxa"/>
            <w:gridSpan w:val="2"/>
            <w:tcBorders>
              <w:top w:val="single" w:sz="6" w:space="0" w:color="CCCCCC"/>
              <w:start w:val="single" w:sz="6" w:space="0" w:color="CCCCCC"/>
              <w:bottom w:val="single" w:sz="6" w:space="0" w:color="FFFFFF"/>
              <w:end w:val="single" w:sz="6" w:space="0" w:color="000000"/>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r>
          </w:p>
        </w:tc>
        <w:tc>
          <w:tcPr>
            <w:tcW w:w="3196" w:type="dxa"/>
            <w:gridSpan w:val="2"/>
            <w:tcBorders>
              <w:top w:val="single" w:sz="6" w:space="0" w:color="CCCCCC"/>
              <w:start w:val="single" w:sz="6" w:space="0" w:color="CCCCCC"/>
              <w:bottom w:val="single" w:sz="6" w:space="0" w:color="FFFFFF"/>
              <w:end w:val="single" w:sz="6" w:space="0" w:color="FFFFFF"/>
            </w:tcBorders>
            <w:vAlign w:val="bottom"/>
          </w:tcPr>
          <w:p>
            <w:pPr>
              <w:pStyle w:val="Normal"/>
              <w:widowControl w:val="false"/>
              <w:spacing w:lineRule="auto" w:line="276"/>
              <w:rPr>
                <w:rFonts w:ascii="Sora" w:hAnsi="Sora" w:eastAsia="Sora" w:cs="Sora"/>
                <w:i/>
                <w:sz w:val="18"/>
                <w:szCs w:val="18"/>
              </w:rPr>
            </w:pPr>
            <w:r>
              <w:rPr>
                <w:rFonts w:eastAsia="Sora" w:cs="Sora" w:ascii="Sora" w:hAnsi="Sora"/>
                <w:i/>
                <w:sz w:val="18"/>
                <w:szCs w:val="18"/>
              </w:rPr>
              <w:t>dont Apport CCA - VV</w:t>
            </w:r>
          </w:p>
        </w:tc>
        <w:tc>
          <w:tcPr>
            <w:tcW w:w="1155" w:type="dxa"/>
            <w:tcBorders>
              <w:top w:val="single" w:sz="6" w:space="0" w:color="CCCCCC"/>
              <w:start w:val="single" w:sz="6" w:space="0" w:color="CCCCCC"/>
              <w:bottom w:val="single" w:sz="6" w:space="0" w:color="FFFFFF"/>
              <w:end w:val="single" w:sz="6" w:space="0" w:color="000000"/>
            </w:tcBorders>
            <w:shd w:color="auto" w:fill="FFFFFF" w:val="clear"/>
            <w:vAlign w:val="bottom"/>
          </w:tcPr>
          <w:p>
            <w:pPr>
              <w:pStyle w:val="Normal"/>
              <w:widowControl w:val="false"/>
              <w:spacing w:lineRule="auto" w:line="276"/>
              <w:jc w:val="end"/>
              <w:rPr>
                <w:rFonts w:ascii="Sora" w:hAnsi="Sora" w:eastAsia="Sora" w:cs="Sora"/>
                <w:sz w:val="18"/>
                <w:szCs w:val="18"/>
              </w:rPr>
            </w:pPr>
            <w:r>
              <w:rPr>
                <w:rFonts w:eastAsia="Sora" w:cs="Sora" w:ascii="Sora" w:hAnsi="Sora"/>
                <w:sz w:val="18"/>
                <w:szCs w:val="18"/>
              </w:rPr>
              <w:t xml:space="preserve"> €</w:t>
            </w:r>
          </w:p>
        </w:tc>
      </w:tr>
      <w:tr>
        <w:trPr>
          <w:trHeight w:val="300" w:hRule="atLeast"/>
        </w:trPr>
        <w:tc>
          <w:tcPr>
            <w:tcW w:w="3402" w:type="dxa"/>
            <w:tcBorders>
              <w:top w:val="single" w:sz="6" w:space="0" w:color="CCCCCC"/>
              <w:start w:val="single" w:sz="6" w:space="0" w:color="000000"/>
              <w:bottom w:val="single" w:sz="6" w:space="0" w:color="FFFFFF"/>
              <w:end w:val="single" w:sz="6" w:space="0" w:color="FFFFFF"/>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t>Montant total travaux Initiaux (incl études et aléas)</w:t>
            </w:r>
          </w:p>
        </w:tc>
        <w:tc>
          <w:tcPr>
            <w:tcW w:w="1094" w:type="dxa"/>
            <w:tcBorders>
              <w:top w:val="single" w:sz="6" w:space="0" w:color="CCCCCC"/>
              <w:start w:val="single" w:sz="6" w:space="0" w:color="CCCCCC"/>
              <w:bottom w:val="single" w:sz="6" w:space="0" w:color="FFFFFF"/>
              <w:end w:val="single" w:sz="6" w:space="0" w:color="000000"/>
            </w:tcBorders>
            <w:shd w:color="auto" w:fill="FFFFFF" w:val="clear"/>
            <w:vAlign w:val="bottom"/>
          </w:tcPr>
          <w:p>
            <w:pPr>
              <w:pStyle w:val="Normal"/>
              <w:widowControl w:val="false"/>
              <w:spacing w:lineRule="auto" w:line="276"/>
              <w:jc w:val="end"/>
              <w:rPr>
                <w:rFonts w:ascii="Sora" w:hAnsi="Sora" w:eastAsia="Sora" w:cs="Sora"/>
                <w:sz w:val="18"/>
                <w:szCs w:val="18"/>
              </w:rPr>
            </w:pPr>
            <w:r>
              <w:rPr>
                <w:rFonts w:eastAsia="Sora" w:cs="Sora" w:ascii="Sora" w:hAnsi="Sora"/>
                <w:sz w:val="18"/>
                <w:szCs w:val="18"/>
              </w:rPr>
              <w:t xml:space="preserve"> €</w:t>
            </w:r>
          </w:p>
        </w:tc>
        <w:tc>
          <w:tcPr>
            <w:tcW w:w="225" w:type="dxa"/>
            <w:gridSpan w:val="2"/>
            <w:tcBorders>
              <w:top w:val="single" w:sz="6" w:space="0" w:color="CCCCCC"/>
              <w:start w:val="single" w:sz="6" w:space="0" w:color="CCCCCC"/>
              <w:bottom w:val="single" w:sz="6" w:space="0" w:color="FFFFFF"/>
              <w:end w:val="single" w:sz="6" w:space="0" w:color="000000"/>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r>
          </w:p>
        </w:tc>
        <w:tc>
          <w:tcPr>
            <w:tcW w:w="3196" w:type="dxa"/>
            <w:gridSpan w:val="2"/>
            <w:tcBorders>
              <w:top w:val="single" w:sz="6" w:space="0" w:color="CCCCCC"/>
              <w:start w:val="single" w:sz="6" w:space="0" w:color="CCCCCC"/>
              <w:bottom w:val="single" w:sz="6" w:space="0" w:color="FFFFFF"/>
              <w:end w:val="single" w:sz="6" w:space="0" w:color="FFFFFF"/>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t>Levée de fonds citoyenne (titres participatifs, crowdfunding …)</w:t>
            </w:r>
          </w:p>
        </w:tc>
        <w:tc>
          <w:tcPr>
            <w:tcW w:w="1155" w:type="dxa"/>
            <w:tcBorders>
              <w:top w:val="single" w:sz="6" w:space="0" w:color="CCCCCC"/>
              <w:start w:val="single" w:sz="6" w:space="0" w:color="CCCCCC"/>
              <w:bottom w:val="single" w:sz="6" w:space="0" w:color="FFFFFF"/>
              <w:end w:val="single" w:sz="6" w:space="0" w:color="000000"/>
            </w:tcBorders>
            <w:shd w:color="auto" w:fill="FFFFFF" w:val="clear"/>
            <w:vAlign w:val="bottom"/>
          </w:tcPr>
          <w:p>
            <w:pPr>
              <w:pStyle w:val="Normal"/>
              <w:widowControl w:val="false"/>
              <w:spacing w:lineRule="auto" w:line="276"/>
              <w:jc w:val="end"/>
              <w:rPr>
                <w:rFonts w:ascii="Sora" w:hAnsi="Sora" w:eastAsia="Sora" w:cs="Sora"/>
                <w:sz w:val="18"/>
                <w:szCs w:val="18"/>
              </w:rPr>
            </w:pPr>
            <w:r>
              <w:rPr>
                <w:rFonts w:eastAsia="Sora" w:cs="Sora" w:ascii="Sora" w:hAnsi="Sora"/>
                <w:sz w:val="18"/>
                <w:szCs w:val="18"/>
              </w:rPr>
              <w:t xml:space="preserve"> €</w:t>
            </w:r>
          </w:p>
        </w:tc>
      </w:tr>
      <w:tr>
        <w:trPr>
          <w:trHeight w:val="300" w:hRule="atLeast"/>
        </w:trPr>
        <w:tc>
          <w:tcPr>
            <w:tcW w:w="3402" w:type="dxa"/>
            <w:tcBorders>
              <w:top w:val="single" w:sz="6" w:space="0" w:color="CCCCCC"/>
              <w:start w:val="single" w:sz="6" w:space="0" w:color="000000"/>
              <w:bottom w:val="single" w:sz="6" w:space="0" w:color="FFFFFF"/>
              <w:end w:val="single" w:sz="6" w:space="0" w:color="FFFFFF"/>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t>Trésorerie</w:t>
            </w:r>
          </w:p>
        </w:tc>
        <w:tc>
          <w:tcPr>
            <w:tcW w:w="1094" w:type="dxa"/>
            <w:tcBorders>
              <w:top w:val="single" w:sz="6" w:space="0" w:color="CCCCCC"/>
              <w:start w:val="single" w:sz="6" w:space="0" w:color="CCCCCC"/>
              <w:bottom w:val="single" w:sz="6" w:space="0" w:color="FFFFFF"/>
              <w:end w:val="single" w:sz="6" w:space="0" w:color="000000"/>
            </w:tcBorders>
            <w:vAlign w:val="bottom"/>
          </w:tcPr>
          <w:p>
            <w:pPr>
              <w:pStyle w:val="Normal"/>
              <w:widowControl w:val="false"/>
              <w:spacing w:lineRule="auto" w:line="276"/>
              <w:jc w:val="end"/>
              <w:rPr>
                <w:rFonts w:ascii="Sora" w:hAnsi="Sora" w:eastAsia="Sora" w:cs="Sora"/>
                <w:sz w:val="18"/>
                <w:szCs w:val="18"/>
              </w:rPr>
            </w:pPr>
            <w:r>
              <w:rPr>
                <w:rFonts w:eastAsia="Sora" w:cs="Sora" w:ascii="Sora" w:hAnsi="Sora"/>
                <w:sz w:val="18"/>
                <w:szCs w:val="18"/>
              </w:rPr>
              <w:t xml:space="preserve"> €</w:t>
            </w:r>
          </w:p>
        </w:tc>
        <w:tc>
          <w:tcPr>
            <w:tcW w:w="225" w:type="dxa"/>
            <w:gridSpan w:val="2"/>
            <w:tcBorders>
              <w:top w:val="single" w:sz="6" w:space="0" w:color="CCCCCC"/>
              <w:start w:val="single" w:sz="6" w:space="0" w:color="CCCCCC"/>
              <w:bottom w:val="single" w:sz="6" w:space="0" w:color="FFFFFF"/>
              <w:end w:val="single" w:sz="6" w:space="0" w:color="000000"/>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r>
          </w:p>
        </w:tc>
        <w:tc>
          <w:tcPr>
            <w:tcW w:w="3196" w:type="dxa"/>
            <w:gridSpan w:val="2"/>
            <w:tcBorders>
              <w:top w:val="single" w:sz="6" w:space="0" w:color="CCCCCC"/>
              <w:start w:val="single" w:sz="6" w:space="0" w:color="CCCCCC"/>
              <w:bottom w:val="single" w:sz="6" w:space="0" w:color="FFFFFF"/>
              <w:end w:val="single" w:sz="6" w:space="0" w:color="FFFFFF"/>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t>Prêt bancaire</w:t>
            </w:r>
          </w:p>
        </w:tc>
        <w:tc>
          <w:tcPr>
            <w:tcW w:w="1155" w:type="dxa"/>
            <w:tcBorders>
              <w:top w:val="single" w:sz="6" w:space="0" w:color="CCCCCC"/>
              <w:start w:val="single" w:sz="6" w:space="0" w:color="CCCCCC"/>
              <w:bottom w:val="single" w:sz="6" w:space="0" w:color="FFFFFF"/>
              <w:end w:val="single" w:sz="6" w:space="0" w:color="000000"/>
            </w:tcBorders>
            <w:vAlign w:val="bottom"/>
          </w:tcPr>
          <w:p>
            <w:pPr>
              <w:pStyle w:val="Normal"/>
              <w:widowControl w:val="false"/>
              <w:spacing w:lineRule="auto" w:line="276"/>
              <w:jc w:val="end"/>
              <w:rPr>
                <w:rFonts w:ascii="Sora" w:hAnsi="Sora" w:eastAsia="Sora" w:cs="Sora"/>
                <w:sz w:val="18"/>
                <w:szCs w:val="18"/>
              </w:rPr>
            </w:pPr>
            <w:r>
              <w:rPr>
                <w:rFonts w:eastAsia="Sora" w:cs="Sora" w:ascii="Sora" w:hAnsi="Sora"/>
                <w:sz w:val="18"/>
                <w:szCs w:val="18"/>
              </w:rPr>
              <w:t xml:space="preserve"> €</w:t>
            </w:r>
          </w:p>
        </w:tc>
      </w:tr>
      <w:tr>
        <w:trPr>
          <w:trHeight w:val="300" w:hRule="atLeast"/>
        </w:trPr>
        <w:tc>
          <w:tcPr>
            <w:tcW w:w="3402" w:type="dxa"/>
            <w:tcBorders>
              <w:top w:val="single" w:sz="6" w:space="0" w:color="CCCCCC"/>
              <w:start w:val="single" w:sz="6" w:space="0" w:color="000000"/>
              <w:bottom w:val="single" w:sz="6" w:space="0" w:color="FFFFFF"/>
              <w:end w:val="single" w:sz="6" w:space="0" w:color="FFFFFF"/>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t>Autres frais (emprunt, greffe, diags)</w:t>
            </w:r>
          </w:p>
        </w:tc>
        <w:tc>
          <w:tcPr>
            <w:tcW w:w="1094" w:type="dxa"/>
            <w:tcBorders>
              <w:top w:val="single" w:sz="6" w:space="0" w:color="CCCCCC"/>
              <w:start w:val="single" w:sz="6" w:space="0" w:color="CCCCCC"/>
              <w:bottom w:val="single" w:sz="6" w:space="0" w:color="FFFFFF"/>
              <w:end w:val="single" w:sz="6" w:space="0" w:color="000000"/>
            </w:tcBorders>
            <w:vAlign w:val="bottom"/>
          </w:tcPr>
          <w:p>
            <w:pPr>
              <w:pStyle w:val="Normal"/>
              <w:widowControl w:val="false"/>
              <w:spacing w:lineRule="auto" w:line="276"/>
              <w:jc w:val="end"/>
              <w:rPr>
                <w:rFonts w:ascii="Sora" w:hAnsi="Sora" w:eastAsia="Sora" w:cs="Sora"/>
                <w:sz w:val="18"/>
                <w:szCs w:val="18"/>
              </w:rPr>
            </w:pPr>
            <w:r>
              <w:rPr>
                <w:rFonts w:eastAsia="Sora" w:cs="Sora" w:ascii="Sora" w:hAnsi="Sora"/>
                <w:sz w:val="18"/>
                <w:szCs w:val="18"/>
              </w:rPr>
              <w:t xml:space="preserve"> €</w:t>
            </w:r>
          </w:p>
        </w:tc>
        <w:tc>
          <w:tcPr>
            <w:tcW w:w="225" w:type="dxa"/>
            <w:gridSpan w:val="2"/>
            <w:tcBorders>
              <w:top w:val="single" w:sz="6" w:space="0" w:color="CCCCCC"/>
              <w:start w:val="single" w:sz="6" w:space="0" w:color="CCCCCC"/>
              <w:bottom w:val="single" w:sz="6" w:space="0" w:color="FFFFFF"/>
              <w:end w:val="single" w:sz="6" w:space="0" w:color="000000"/>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r>
          </w:p>
        </w:tc>
        <w:tc>
          <w:tcPr>
            <w:tcW w:w="3196" w:type="dxa"/>
            <w:gridSpan w:val="2"/>
            <w:tcBorders>
              <w:top w:val="single" w:sz="6" w:space="0" w:color="CCCCCC"/>
              <w:start w:val="single" w:sz="6" w:space="0" w:color="CCCCCC"/>
              <w:bottom w:val="single" w:sz="6" w:space="0" w:color="FFFFFF"/>
              <w:end w:val="single" w:sz="6" w:space="0" w:color="FFFFFF"/>
            </w:tcBorders>
            <w:vAlign w:val="bottom"/>
          </w:tcPr>
          <w:p>
            <w:pPr>
              <w:pStyle w:val="Normal"/>
              <w:widowControl w:val="false"/>
              <w:spacing w:lineRule="auto" w:line="276"/>
              <w:rPr>
                <w:rFonts w:ascii="Sora" w:hAnsi="Sora" w:eastAsia="Sora" w:cs="Sora"/>
                <w:i/>
                <w:sz w:val="18"/>
                <w:szCs w:val="18"/>
              </w:rPr>
            </w:pPr>
            <w:r>
              <w:rPr>
                <w:rFonts w:eastAsia="Sora" w:cs="Sora" w:ascii="Sora" w:hAnsi="Sora"/>
                <w:sz w:val="18"/>
                <w:szCs w:val="18"/>
              </w:rPr>
              <w:t>Subventions</w:t>
            </w:r>
          </w:p>
        </w:tc>
        <w:tc>
          <w:tcPr>
            <w:tcW w:w="1155" w:type="dxa"/>
            <w:tcBorders>
              <w:top w:val="single" w:sz="6" w:space="0" w:color="CCCCCC"/>
              <w:start w:val="single" w:sz="6" w:space="0" w:color="CCCCCC"/>
              <w:bottom w:val="single" w:sz="6" w:space="0" w:color="FFFFFF"/>
              <w:end w:val="single" w:sz="6" w:space="0" w:color="000000"/>
            </w:tcBorders>
            <w:vAlign w:val="bottom"/>
          </w:tcPr>
          <w:p>
            <w:pPr>
              <w:pStyle w:val="Normal"/>
              <w:widowControl w:val="false"/>
              <w:spacing w:lineRule="auto" w:line="276"/>
              <w:jc w:val="end"/>
              <w:rPr>
                <w:rFonts w:ascii="Sora" w:hAnsi="Sora" w:eastAsia="Sora" w:cs="Sora"/>
                <w:sz w:val="18"/>
                <w:szCs w:val="18"/>
              </w:rPr>
            </w:pPr>
            <w:r>
              <w:rPr>
                <w:rFonts w:eastAsia="Sora" w:cs="Sora" w:ascii="Sora" w:hAnsi="Sora"/>
                <w:sz w:val="18"/>
                <w:szCs w:val="18"/>
              </w:rPr>
              <w:t xml:space="preserve"> €</w:t>
            </w:r>
          </w:p>
        </w:tc>
      </w:tr>
      <w:tr>
        <w:trPr>
          <w:trHeight w:val="300" w:hRule="atLeast"/>
        </w:trPr>
        <w:tc>
          <w:tcPr>
            <w:tcW w:w="3402" w:type="dxa"/>
            <w:tcBorders>
              <w:top w:val="single" w:sz="6" w:space="0" w:color="CCCCCC"/>
              <w:start w:val="single" w:sz="6" w:space="0" w:color="000000"/>
              <w:bottom w:val="single" w:sz="6" w:space="0" w:color="FFFFFF"/>
              <w:end w:val="single" w:sz="6" w:space="0" w:color="FFFFFF"/>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t>Frais d’opération SCIC VV*</w:t>
            </w:r>
          </w:p>
        </w:tc>
        <w:tc>
          <w:tcPr>
            <w:tcW w:w="1094" w:type="dxa"/>
            <w:tcBorders>
              <w:top w:val="single" w:sz="6" w:space="0" w:color="CCCCCC"/>
              <w:start w:val="single" w:sz="6" w:space="0" w:color="CCCCCC"/>
              <w:bottom w:val="single" w:sz="6" w:space="0" w:color="FFFFFF"/>
              <w:end w:val="single" w:sz="6" w:space="0" w:color="000000"/>
            </w:tcBorders>
            <w:vAlign w:val="bottom"/>
          </w:tcPr>
          <w:p>
            <w:pPr>
              <w:pStyle w:val="Normal"/>
              <w:widowControl w:val="false"/>
              <w:spacing w:lineRule="auto" w:line="276"/>
              <w:jc w:val="end"/>
              <w:rPr>
                <w:rFonts w:ascii="Sora" w:hAnsi="Sora" w:eastAsia="Sora" w:cs="Sora"/>
                <w:sz w:val="18"/>
                <w:szCs w:val="18"/>
              </w:rPr>
            </w:pPr>
            <w:r>
              <w:rPr>
                <w:rFonts w:eastAsia="Sora" w:cs="Sora" w:ascii="Sora" w:hAnsi="Sora"/>
                <w:sz w:val="18"/>
                <w:szCs w:val="18"/>
              </w:rPr>
              <w:t xml:space="preserve"> € </w:t>
            </w:r>
          </w:p>
        </w:tc>
        <w:tc>
          <w:tcPr>
            <w:tcW w:w="225" w:type="dxa"/>
            <w:gridSpan w:val="2"/>
            <w:tcBorders>
              <w:top w:val="single" w:sz="6" w:space="0" w:color="CCCCCC"/>
              <w:start w:val="single" w:sz="6" w:space="0" w:color="CCCCCC"/>
              <w:bottom w:val="single" w:sz="6" w:space="0" w:color="FFFFFF"/>
              <w:end w:val="single" w:sz="6" w:space="0" w:color="000000"/>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r>
          </w:p>
        </w:tc>
        <w:tc>
          <w:tcPr>
            <w:tcW w:w="3196" w:type="dxa"/>
            <w:gridSpan w:val="2"/>
            <w:tcBorders>
              <w:top w:val="single" w:sz="6" w:space="0" w:color="CCCCCC"/>
              <w:start w:val="single" w:sz="6" w:space="0" w:color="CCCCCC"/>
              <w:bottom w:val="single" w:sz="6" w:space="0" w:color="FFFFFF"/>
              <w:end w:val="single" w:sz="6" w:space="0" w:color="FFFFFF"/>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r>
          </w:p>
          <w:p>
            <w:pPr>
              <w:pStyle w:val="Normal"/>
              <w:widowControl w:val="false"/>
              <w:spacing w:lineRule="auto" w:line="276"/>
              <w:rPr>
                <w:rFonts w:ascii="Sora" w:hAnsi="Sora" w:eastAsia="Sora" w:cs="Sora"/>
                <w:sz w:val="18"/>
                <w:szCs w:val="18"/>
              </w:rPr>
            </w:pPr>
            <w:r>
              <w:rPr>
                <w:rFonts w:eastAsia="Sora" w:cs="Sora" w:ascii="Sora" w:hAnsi="Sora"/>
                <w:sz w:val="18"/>
                <w:szCs w:val="18"/>
              </w:rPr>
              <w:t>Autres</w:t>
            </w:r>
          </w:p>
        </w:tc>
        <w:tc>
          <w:tcPr>
            <w:tcW w:w="1155" w:type="dxa"/>
            <w:tcBorders>
              <w:top w:val="single" w:sz="6" w:space="0" w:color="CCCCCC"/>
              <w:start w:val="single" w:sz="6" w:space="0" w:color="CCCCCC"/>
              <w:bottom w:val="single" w:sz="6" w:space="0" w:color="FFFFFF"/>
              <w:end w:val="single" w:sz="6" w:space="0" w:color="000000"/>
            </w:tcBorders>
            <w:vAlign w:val="bottom"/>
          </w:tcPr>
          <w:p>
            <w:pPr>
              <w:pStyle w:val="Normal"/>
              <w:widowControl w:val="false"/>
              <w:spacing w:lineRule="auto" w:line="276"/>
              <w:jc w:val="end"/>
              <w:rPr>
                <w:rFonts w:ascii="Sora" w:hAnsi="Sora" w:eastAsia="Sora" w:cs="Sora"/>
                <w:sz w:val="18"/>
                <w:szCs w:val="18"/>
              </w:rPr>
            </w:pPr>
            <w:r>
              <w:rPr>
                <w:rFonts w:eastAsia="Sora" w:cs="Sora" w:ascii="Sora" w:hAnsi="Sora"/>
                <w:sz w:val="18"/>
                <w:szCs w:val="18"/>
              </w:rPr>
              <w:t xml:space="preserve"> €</w:t>
            </w:r>
          </w:p>
        </w:tc>
      </w:tr>
      <w:tr>
        <w:trPr>
          <w:trHeight w:val="300" w:hRule="atLeast"/>
        </w:trPr>
        <w:tc>
          <w:tcPr>
            <w:tcW w:w="3402" w:type="dxa"/>
            <w:tcBorders>
              <w:top w:val="single" w:sz="6" w:space="0" w:color="CCCCCC"/>
              <w:start w:val="single" w:sz="6" w:space="0" w:color="000000"/>
              <w:bottom w:val="single" w:sz="6" w:space="0" w:color="B7B7B7"/>
              <w:end w:val="single" w:sz="6" w:space="0" w:color="FFFFFF"/>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t>TVA</w:t>
            </w:r>
          </w:p>
        </w:tc>
        <w:tc>
          <w:tcPr>
            <w:tcW w:w="1094" w:type="dxa"/>
            <w:tcBorders>
              <w:top w:val="single" w:sz="6" w:space="0" w:color="CCCCCC"/>
              <w:start w:val="single" w:sz="6" w:space="0" w:color="CCCCCC"/>
              <w:bottom w:val="single" w:sz="6" w:space="0" w:color="B7B7B7"/>
              <w:end w:val="single" w:sz="6" w:space="0" w:color="000000"/>
            </w:tcBorders>
            <w:vAlign w:val="bottom"/>
          </w:tcPr>
          <w:p>
            <w:pPr>
              <w:pStyle w:val="Normal"/>
              <w:widowControl w:val="false"/>
              <w:spacing w:lineRule="auto" w:line="276"/>
              <w:jc w:val="end"/>
              <w:rPr>
                <w:rFonts w:ascii="Sora" w:hAnsi="Sora" w:eastAsia="Sora" w:cs="Sora"/>
                <w:sz w:val="18"/>
                <w:szCs w:val="18"/>
              </w:rPr>
            </w:pPr>
            <w:r>
              <w:rPr>
                <w:rFonts w:eastAsia="Sora" w:cs="Sora" w:ascii="Sora" w:hAnsi="Sora"/>
                <w:sz w:val="18"/>
                <w:szCs w:val="18"/>
              </w:rPr>
              <w:t xml:space="preserve"> €</w:t>
            </w:r>
          </w:p>
        </w:tc>
        <w:tc>
          <w:tcPr>
            <w:tcW w:w="225" w:type="dxa"/>
            <w:gridSpan w:val="2"/>
            <w:tcBorders>
              <w:top w:val="single" w:sz="6" w:space="0" w:color="CCCCCC"/>
              <w:start w:val="single" w:sz="6" w:space="0" w:color="CCCCCC"/>
              <w:bottom w:val="single" w:sz="6" w:space="0" w:color="B7B7B7"/>
              <w:end w:val="single" w:sz="6" w:space="0" w:color="000000"/>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r>
          </w:p>
        </w:tc>
        <w:tc>
          <w:tcPr>
            <w:tcW w:w="3196" w:type="dxa"/>
            <w:gridSpan w:val="2"/>
            <w:tcBorders>
              <w:top w:val="single" w:sz="6" w:space="0" w:color="CCCCCC"/>
              <w:start w:val="single" w:sz="6" w:space="0" w:color="CCCCCC"/>
              <w:bottom w:val="single" w:sz="6" w:space="0" w:color="B7B7B7"/>
              <w:end w:val="single" w:sz="6" w:space="0" w:color="FFFFFF"/>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r>
          </w:p>
        </w:tc>
        <w:tc>
          <w:tcPr>
            <w:tcW w:w="1155" w:type="dxa"/>
            <w:tcBorders>
              <w:top w:val="single" w:sz="6" w:space="0" w:color="CCCCCC"/>
              <w:start w:val="single" w:sz="6" w:space="0" w:color="CCCCCC"/>
              <w:bottom w:val="single" w:sz="6" w:space="0" w:color="B7B7B7"/>
              <w:end w:val="single" w:sz="6" w:space="0" w:color="000000"/>
            </w:tcBorders>
            <w:vAlign w:val="bottom"/>
          </w:tcPr>
          <w:p>
            <w:pPr>
              <w:pStyle w:val="Normal"/>
              <w:widowControl w:val="false"/>
              <w:spacing w:lineRule="auto" w:line="276"/>
              <w:jc w:val="end"/>
              <w:rPr>
                <w:rFonts w:ascii="Sora" w:hAnsi="Sora" w:eastAsia="Sora" w:cs="Sora"/>
                <w:sz w:val="18"/>
                <w:szCs w:val="18"/>
              </w:rPr>
            </w:pPr>
            <w:r>
              <w:rPr>
                <w:rFonts w:eastAsia="Sora" w:cs="Sora" w:ascii="Sora" w:hAnsi="Sora"/>
                <w:sz w:val="18"/>
                <w:szCs w:val="18"/>
              </w:rPr>
              <w:t xml:space="preserve"> €</w:t>
            </w:r>
          </w:p>
        </w:tc>
      </w:tr>
      <w:tr>
        <w:trPr>
          <w:trHeight w:val="300" w:hRule="atLeast"/>
        </w:trPr>
        <w:tc>
          <w:tcPr>
            <w:tcW w:w="3402" w:type="dxa"/>
            <w:tcBorders>
              <w:top w:val="single" w:sz="6" w:space="0" w:color="CCCCCC"/>
              <w:start w:val="single" w:sz="6" w:space="0" w:color="000000"/>
              <w:bottom w:val="single" w:sz="6" w:space="0" w:color="000000"/>
              <w:end w:val="single" w:sz="6" w:space="0" w:color="B7B7B7"/>
            </w:tcBorders>
            <w:vAlign w:val="bottom"/>
          </w:tcPr>
          <w:p>
            <w:pPr>
              <w:pStyle w:val="Normal"/>
              <w:widowControl w:val="false"/>
              <w:spacing w:lineRule="auto" w:line="276"/>
              <w:rPr>
                <w:rFonts w:ascii="Sora" w:hAnsi="Sora" w:eastAsia="Sora" w:cs="Sora"/>
                <w:sz w:val="18"/>
                <w:szCs w:val="18"/>
              </w:rPr>
            </w:pPr>
            <w:r>
              <w:rPr>
                <w:rFonts w:eastAsia="Sora" w:cs="Sora" w:ascii="Sora" w:hAnsi="Sora"/>
                <w:b/>
                <w:sz w:val="18"/>
                <w:szCs w:val="18"/>
              </w:rPr>
              <w:t>TOTAL</w:t>
            </w:r>
          </w:p>
        </w:tc>
        <w:tc>
          <w:tcPr>
            <w:tcW w:w="1094" w:type="dxa"/>
            <w:tcBorders>
              <w:top w:val="single" w:sz="6" w:space="0" w:color="CCCCCC"/>
              <w:start w:val="single" w:sz="6" w:space="0" w:color="CCCCCC"/>
              <w:bottom w:val="single" w:sz="6" w:space="0" w:color="000000"/>
              <w:end w:val="single" w:sz="6" w:space="0" w:color="000000"/>
            </w:tcBorders>
            <w:vAlign w:val="bottom"/>
          </w:tcPr>
          <w:p>
            <w:pPr>
              <w:pStyle w:val="Normal"/>
              <w:widowControl w:val="false"/>
              <w:spacing w:lineRule="auto" w:line="276"/>
              <w:jc w:val="end"/>
              <w:rPr>
                <w:rFonts w:ascii="Sora" w:hAnsi="Sora" w:eastAsia="Sora" w:cs="Sora"/>
                <w:sz w:val="18"/>
                <w:szCs w:val="18"/>
              </w:rPr>
            </w:pPr>
            <w:r>
              <w:rPr>
                <w:rFonts w:eastAsia="Sora" w:cs="Sora" w:ascii="Sora" w:hAnsi="Sora"/>
                <w:b/>
                <w:sz w:val="18"/>
                <w:szCs w:val="18"/>
              </w:rPr>
              <w:t xml:space="preserve"> €</w:t>
            </w:r>
          </w:p>
        </w:tc>
        <w:tc>
          <w:tcPr>
            <w:tcW w:w="225" w:type="dxa"/>
            <w:gridSpan w:val="2"/>
            <w:tcBorders>
              <w:top w:val="single" w:sz="6" w:space="0" w:color="CCCCCC"/>
              <w:start w:val="single" w:sz="6" w:space="0" w:color="CCCCCC"/>
              <w:bottom w:val="single" w:sz="6" w:space="0" w:color="000000"/>
              <w:end w:val="single" w:sz="6" w:space="0" w:color="000000"/>
            </w:tcBorders>
            <w:vAlign w:val="bottom"/>
          </w:tcPr>
          <w:p>
            <w:pPr>
              <w:pStyle w:val="Normal"/>
              <w:widowControl w:val="false"/>
              <w:spacing w:lineRule="auto" w:line="276"/>
              <w:rPr>
                <w:rFonts w:ascii="Sora" w:hAnsi="Sora" w:eastAsia="Sora" w:cs="Sora"/>
                <w:sz w:val="18"/>
                <w:szCs w:val="18"/>
              </w:rPr>
            </w:pPr>
            <w:r>
              <w:rPr>
                <w:rFonts w:eastAsia="Sora" w:cs="Sora" w:ascii="Sora" w:hAnsi="Sora"/>
                <w:sz w:val="18"/>
                <w:szCs w:val="18"/>
              </w:rPr>
            </w:r>
          </w:p>
        </w:tc>
        <w:tc>
          <w:tcPr>
            <w:tcW w:w="3196" w:type="dxa"/>
            <w:gridSpan w:val="2"/>
            <w:tcBorders>
              <w:top w:val="single" w:sz="6" w:space="0" w:color="CCCCCC"/>
              <w:start w:val="single" w:sz="6" w:space="0" w:color="CCCCCC"/>
              <w:bottom w:val="single" w:sz="6" w:space="0" w:color="000000"/>
              <w:end w:val="single" w:sz="6" w:space="0" w:color="B7B7B7"/>
            </w:tcBorders>
            <w:vAlign w:val="bottom"/>
          </w:tcPr>
          <w:p>
            <w:pPr>
              <w:pStyle w:val="Normal"/>
              <w:widowControl w:val="false"/>
              <w:spacing w:lineRule="auto" w:line="276"/>
              <w:rPr>
                <w:rFonts w:ascii="Sora" w:hAnsi="Sora" w:eastAsia="Sora" w:cs="Sora"/>
                <w:sz w:val="18"/>
                <w:szCs w:val="18"/>
              </w:rPr>
            </w:pPr>
            <w:r>
              <w:rPr>
                <w:rFonts w:eastAsia="Sora" w:cs="Sora" w:ascii="Sora" w:hAnsi="Sora"/>
                <w:b/>
                <w:sz w:val="18"/>
                <w:szCs w:val="18"/>
              </w:rPr>
              <w:t>TOTAL</w:t>
            </w:r>
          </w:p>
        </w:tc>
        <w:tc>
          <w:tcPr>
            <w:tcW w:w="1155" w:type="dxa"/>
            <w:tcBorders>
              <w:top w:val="single" w:sz="6" w:space="0" w:color="CCCCCC"/>
              <w:start w:val="single" w:sz="6" w:space="0" w:color="CCCCCC"/>
              <w:bottom w:val="single" w:sz="6" w:space="0" w:color="000000"/>
              <w:end w:val="single" w:sz="6" w:space="0" w:color="000000"/>
            </w:tcBorders>
            <w:vAlign w:val="bottom"/>
          </w:tcPr>
          <w:p>
            <w:pPr>
              <w:pStyle w:val="Normal"/>
              <w:widowControl w:val="false"/>
              <w:spacing w:lineRule="auto" w:line="276"/>
              <w:jc w:val="end"/>
              <w:rPr>
                <w:rFonts w:ascii="Sora" w:hAnsi="Sora" w:eastAsia="Sora" w:cs="Sora"/>
                <w:sz w:val="18"/>
                <w:szCs w:val="18"/>
              </w:rPr>
            </w:pPr>
            <w:r>
              <w:rPr>
                <w:rFonts w:eastAsia="Sora" w:cs="Sora" w:ascii="Sora" w:hAnsi="Sora"/>
                <w:b/>
                <w:sz w:val="18"/>
                <w:szCs w:val="18"/>
              </w:rPr>
              <w:t xml:space="preserve"> €</w:t>
            </w:r>
          </w:p>
        </w:tc>
      </w:tr>
    </w:tbl>
    <w:p>
      <w:pPr>
        <w:pStyle w:val="Normal"/>
        <w:spacing w:lineRule="auto" w:line="360"/>
        <w:jc w:val="both"/>
        <w:rPr>
          <w:rFonts w:ascii="Sora" w:hAnsi="Sora" w:eastAsia="Sora" w:cs="Sora"/>
          <w:b/>
          <w:sz w:val="10"/>
          <w:szCs w:val="10"/>
        </w:rPr>
      </w:pPr>
      <w:r>
        <w:rPr>
          <w:rFonts w:eastAsia="Sora" w:cs="Sora" w:ascii="Sora" w:hAnsi="Sora"/>
          <w:b/>
          <w:sz w:val="10"/>
          <w:szCs w:val="10"/>
        </w:rPr>
      </w:r>
    </w:p>
    <w:p>
      <w:pPr>
        <w:pStyle w:val="Normal"/>
        <w:pBdr>
          <w:top w:val="single" w:sz="4" w:space="1" w:color="000000"/>
          <w:left w:val="single" w:sz="4" w:space="4" w:color="000000"/>
          <w:bottom w:val="single" w:sz="4" w:space="1" w:color="000000"/>
          <w:right w:val="single" w:sz="4" w:space="4" w:color="000000"/>
        </w:pBdr>
        <w:spacing w:lineRule="auto" w:line="300"/>
        <w:jc w:val="both"/>
        <w:rPr>
          <w:rFonts w:ascii="Sora" w:hAnsi="Sora" w:eastAsia="Sora" w:cs="Sora"/>
          <w:b/>
          <w:i/>
          <w:iCs/>
          <w:color w:val="6AA84F"/>
          <w:sz w:val="18"/>
          <w:szCs w:val="18"/>
        </w:rPr>
      </w:pPr>
      <w:r>
        <w:rPr>
          <w:rFonts w:eastAsia="Sora" w:cs="Sora" w:ascii="Sora" w:hAnsi="Sora"/>
          <w:b/>
          <w:i/>
          <w:iCs/>
          <w:color w:val="6AA84F"/>
          <w:sz w:val="18"/>
          <w:szCs w:val="18"/>
        </w:rPr>
        <w:t xml:space="preserve">*CF. encadré introductif « frais d’opération ». </w:t>
      </w:r>
    </w:p>
    <w:p>
      <w:pPr>
        <w:pStyle w:val="Normal"/>
        <w:pBdr>
          <w:top w:val="single" w:sz="4" w:space="1" w:color="000000"/>
          <w:left w:val="single" w:sz="4" w:space="4" w:color="000000"/>
          <w:bottom w:val="single" w:sz="4" w:space="1" w:color="000000"/>
          <w:right w:val="single" w:sz="4" w:space="4" w:color="000000"/>
        </w:pBdr>
        <w:spacing w:lineRule="auto" w:line="300"/>
        <w:jc w:val="both"/>
        <w:rPr>
          <w:rFonts w:ascii="Sora" w:hAnsi="Sora" w:eastAsia="Sora" w:cs="Sora"/>
          <w:i/>
          <w:iCs/>
          <w:sz w:val="18"/>
          <w:szCs w:val="18"/>
        </w:rPr>
      </w:pPr>
      <w:r>
        <w:rPr>
          <w:rFonts w:eastAsia="Sora" w:cs="Sora" w:ascii="Sora" w:hAnsi="Sora"/>
          <w:i/>
          <w:iCs/>
          <w:sz w:val="18"/>
          <w:szCs w:val="18"/>
        </w:rPr>
        <w:t>Le travail d’instruction est mené par la SCIC et facturé directement à la structure porteuse du projet ; dans la mesure du possible, le reste à charge (à intégrer dans le plan de financement de l’opération) représente 4% du montant investi par Villages Vivants</w:t>
      </w:r>
    </w:p>
    <w:p>
      <w:pPr>
        <w:pStyle w:val="Normal"/>
        <w:pBdr>
          <w:top w:val="single" w:sz="4" w:space="1" w:color="000000"/>
          <w:left w:val="single" w:sz="4" w:space="4" w:color="000000"/>
          <w:bottom w:val="single" w:sz="4" w:space="1" w:color="000000"/>
          <w:right w:val="single" w:sz="4" w:space="4" w:color="000000"/>
        </w:pBdr>
        <w:spacing w:lineRule="auto" w:line="300"/>
        <w:jc w:val="both"/>
        <w:rPr>
          <w:rFonts w:ascii="Sora" w:hAnsi="Sora" w:eastAsia="Sora" w:cs="Sora"/>
          <w:b/>
          <w:i/>
          <w:iCs/>
          <w:color w:val="3D85C6"/>
          <w:sz w:val="18"/>
          <w:szCs w:val="18"/>
        </w:rPr>
      </w:pPr>
      <w:r>
        <w:rPr>
          <w:rFonts w:eastAsia="Sora" w:cs="Sora" w:ascii="Sora" w:hAnsi="Sora"/>
          <w:i/>
          <w:iCs/>
          <w:sz w:val="18"/>
          <w:szCs w:val="18"/>
        </w:rPr>
        <w:t xml:space="preserve">Exemple : si l’intervention de VV est sollicitée à hauteur de 200 000 €, le reste à charge (à indiquer dans les emplois) serait de 8 000 €. </w:t>
      </w:r>
    </w:p>
    <w:p>
      <w:pPr>
        <w:pStyle w:val="Normal"/>
        <w:spacing w:lineRule="auto" w:line="360"/>
        <w:jc w:val="both"/>
        <w:rPr>
          <w:rFonts w:ascii="Sora" w:hAnsi="Sora" w:eastAsia="Sora" w:cs="Sora"/>
          <w:b/>
          <w:sz w:val="20"/>
          <w:szCs w:val="20"/>
        </w:rPr>
      </w:pPr>
      <w:r>
        <w:rPr>
          <w:rFonts w:eastAsia="Sora" w:cs="Sora" w:ascii="Sora" w:hAnsi="Sora"/>
          <w:b/>
          <w:sz w:val="20"/>
          <w:szCs w:val="20"/>
        </w:rPr>
      </w:r>
    </w:p>
    <w:tbl>
      <w:tblPr>
        <w:tblStyle w:val="Grilledutableau"/>
        <w:tblW w:w="9056"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9056"/>
      </w:tblGrid>
      <w:tr>
        <w:trPr/>
        <w:tc>
          <w:tcPr>
            <w:tcW w:w="9056" w:type="dxa"/>
            <w:tcBorders/>
          </w:tcPr>
          <w:p>
            <w:pPr>
              <w:pStyle w:val="Normal"/>
              <w:widowControl/>
              <w:spacing w:lineRule="auto" w:line="300" w:before="0" w:after="0"/>
              <w:jc w:val="center"/>
              <w:rPr>
                <w:b/>
                <w:bCs/>
                <w:color w:val="FFFFFF"/>
                <w:shd w:fill="FF5640" w:val="clear"/>
              </w:rPr>
            </w:pPr>
            <w:r>
              <w:rPr>
                <w:rFonts w:eastAsia="Cambria" w:cs="Cambria"/>
                <w:b/>
                <w:bCs/>
                <w:color w:val="FFFFFF"/>
                <w:kern w:val="0"/>
                <w:sz w:val="24"/>
                <w:szCs w:val="24"/>
                <w:shd w:fill="FF5640" w:val="clear"/>
                <w:lang w:val="fr-FR" w:eastAsia="fr-FR" w:bidi="ar-SA"/>
              </w:rPr>
              <w:t>Cadre réservé à VV</w:t>
            </w:r>
          </w:p>
          <w:p>
            <w:pPr>
              <w:pStyle w:val="Normal"/>
              <w:widowControl/>
              <w:spacing w:lineRule="auto" w:line="360" w:before="0" w:after="0"/>
              <w:jc w:val="both"/>
              <w:rPr>
                <w:rFonts w:ascii="Sora" w:hAnsi="Sora" w:eastAsia="Sora" w:cs="Sora"/>
                <w:b/>
                <w:sz w:val="20"/>
                <w:szCs w:val="20"/>
              </w:rPr>
            </w:pPr>
            <w:r>
              <w:rPr>
                <w:rFonts w:eastAsia="Sora" w:cs="Sora" w:ascii="Sora" w:hAnsi="Sora"/>
                <w:b/>
                <w:kern w:val="0"/>
                <w:sz w:val="20"/>
                <w:szCs w:val="20"/>
                <w:lang w:val="fr-FR" w:eastAsia="fr-FR" w:bidi="ar-SA"/>
              </w:rPr>
            </w:r>
          </w:p>
        </w:tc>
      </w:tr>
    </w:tbl>
    <w:p>
      <w:pPr>
        <w:pStyle w:val="Normal"/>
        <w:spacing w:lineRule="auto" w:line="360"/>
        <w:jc w:val="both"/>
        <w:rPr>
          <w:rFonts w:ascii="Sora" w:hAnsi="Sora" w:eastAsia="Sora" w:cs="Sora"/>
          <w:b/>
          <w:sz w:val="20"/>
          <w:szCs w:val="20"/>
        </w:rPr>
      </w:pPr>
      <w:r>
        <w:rPr>
          <w:rFonts w:eastAsia="Sora" w:cs="Sora" w:ascii="Sora" w:hAnsi="Sora"/>
          <w:b/>
          <w:sz w:val="20"/>
          <w:szCs w:val="20"/>
        </w:rPr>
      </w:r>
    </w:p>
    <w:p>
      <w:pPr>
        <w:pStyle w:val="Normal"/>
        <w:spacing w:lineRule="auto" w:line="300"/>
        <w:jc w:val="both"/>
        <w:rPr>
          <w:rFonts w:ascii="Sora" w:hAnsi="Sora" w:eastAsia="Sora" w:cs="Sora"/>
        </w:rPr>
      </w:pPr>
      <w:r>
        <w:rPr>
          <w:rFonts w:eastAsia="Sora" w:cs="Sora" w:ascii="Sora" w:hAnsi="Sora"/>
        </w:rPr>
      </w:r>
    </w:p>
    <w:p>
      <w:pPr>
        <w:pStyle w:val="Normal"/>
        <w:spacing w:lineRule="auto" w:line="360"/>
        <w:jc w:val="both"/>
        <w:rPr>
          <w:rFonts w:ascii="Sora" w:hAnsi="Sora" w:eastAsia="Sora" w:cs="Sora"/>
          <w:b/>
          <w:sz w:val="20"/>
          <w:szCs w:val="20"/>
        </w:rPr>
      </w:pPr>
      <w:r>
        <w:rPr>
          <w:rFonts w:eastAsia="Sora" w:cs="Sora" w:ascii="Sora" w:hAnsi="Sora"/>
          <w:b/>
          <w:sz w:val="20"/>
          <w:szCs w:val="20"/>
        </w:rPr>
      </w:r>
    </w:p>
    <w:p>
      <w:pPr>
        <w:pStyle w:val="Normal"/>
        <w:rPr>
          <w:rFonts w:ascii="Sora" w:hAnsi="Sora" w:eastAsia="Sora" w:cs="Sora"/>
          <w:b/>
          <w:sz w:val="20"/>
          <w:szCs w:val="20"/>
        </w:rPr>
      </w:pPr>
      <w:r>
        <w:rPr>
          <w:rFonts w:eastAsia="Sora" w:cs="Sora" w:ascii="Sora" w:hAnsi="Sora"/>
          <w:b/>
          <w:sz w:val="20"/>
          <w:szCs w:val="20"/>
        </w:rPr>
      </w:r>
      <w:r>
        <w:br w:type="page"/>
      </w:r>
    </w:p>
    <w:p>
      <w:pPr>
        <w:pStyle w:val="normal1"/>
        <w:pBdr>
          <w:bottom w:val="single" w:sz="4" w:space="1" w:color="000000"/>
        </w:pBdr>
        <w:spacing w:lineRule="auto" w:line="300" w:before="0" w:after="0"/>
        <w:rPr>
          <w:b/>
          <w:bCs/>
          <w:color w:val="2EA4DD"/>
          <w:sz w:val="32"/>
          <w:szCs w:val="32"/>
        </w:rPr>
      </w:pPr>
      <w:bookmarkStart w:id="7" w:name="_heading=h.yprq4zrmg7p"/>
      <w:bookmarkEnd w:id="7"/>
      <w:r>
        <w:rPr>
          <w:b/>
          <w:bCs/>
          <w:color w:val="2EA4DD"/>
          <w:sz w:val="32"/>
          <w:szCs w:val="32"/>
        </w:rPr>
        <w:t>CONCLUSION ET AUTODIAGNOSTIC</w:t>
      </w:r>
    </w:p>
    <w:p>
      <w:pPr>
        <w:pStyle w:val="Normal"/>
        <w:shd w:val="clear" w:color="auto" w:fill="FFFFFF"/>
        <w:spacing w:lineRule="auto" w:line="360"/>
        <w:rPr>
          <w:rFonts w:ascii="Sora" w:hAnsi="Sora" w:eastAsia="Sora" w:cs="Sora"/>
          <w:b/>
          <w:sz w:val="20"/>
          <w:szCs w:val="20"/>
        </w:rPr>
      </w:pPr>
      <w:r>
        <w:rPr>
          <w:rFonts w:eastAsia="Sora" w:cs="Sora" w:ascii="Sora" w:hAnsi="Sora"/>
          <w:b/>
          <w:sz w:val="20"/>
          <w:szCs w:val="20"/>
        </w:rPr>
      </w:r>
    </w:p>
    <w:p>
      <w:pPr>
        <w:pStyle w:val="Normal"/>
        <w:shd w:val="clear" w:color="auto" w:fill="FFFFFF"/>
        <w:spacing w:lineRule="auto" w:line="360"/>
        <w:rPr>
          <w:rFonts w:ascii="Sora" w:hAnsi="Sora" w:eastAsia="Sora" w:cs="Sora"/>
          <w:b/>
          <w:sz w:val="20"/>
          <w:szCs w:val="20"/>
        </w:rPr>
      </w:pPr>
      <w:r>
        <w:rPr>
          <w:rFonts w:eastAsia="Sora" w:cs="Sora" w:ascii="Sora" w:hAnsi="Sora"/>
          <w:b/>
          <w:sz w:val="20"/>
          <w:szCs w:val="20"/>
        </w:rPr>
        <w:t xml:space="preserve">Auto-diagnostic : </w:t>
      </w:r>
    </w:p>
    <w:tbl>
      <w:tblPr>
        <w:tblW w:w="9075" w:type="dxa"/>
        <w:jc w:val="start"/>
        <w:tblInd w:w="45" w:type="dxa"/>
        <w:tblLayout w:type="fixed"/>
        <w:tblCellMar>
          <w:top w:w="40" w:type="dxa"/>
          <w:start w:w="40" w:type="dxa"/>
          <w:bottom w:w="40" w:type="dxa"/>
          <w:end w:w="40" w:type="dxa"/>
        </w:tblCellMar>
        <w:tblLook w:val="04a0" w:noHBand="0" w:noVBand="1" w:firstColumn="1" w:lastRow="0" w:lastColumn="0" w:firstRow="1"/>
      </w:tblPr>
      <w:tblGrid>
        <w:gridCol w:w="1677"/>
        <w:gridCol w:w="3303"/>
        <w:gridCol w:w="4095"/>
      </w:tblGrid>
      <w:tr>
        <w:trPr>
          <w:trHeight w:val="315" w:hRule="atLeast"/>
        </w:trPr>
        <w:tc>
          <w:tcPr>
            <w:tcW w:w="1677" w:type="dxa"/>
            <w:tcBorders>
              <w:top w:val="single" w:sz="4" w:space="0" w:color="999999"/>
              <w:start w:val="single" w:sz="4" w:space="0" w:color="999999"/>
              <w:bottom w:val="single" w:sz="4" w:space="0" w:color="999999"/>
              <w:end w:val="single" w:sz="4" w:space="0" w:color="999999"/>
            </w:tcBorders>
            <w:shd w:color="auto" w:fill="2EA4DD" w:val="clear"/>
            <w:vAlign w:val="center"/>
          </w:tcPr>
          <w:p>
            <w:pPr>
              <w:pStyle w:val="Normal"/>
              <w:widowControl w:val="false"/>
              <w:spacing w:lineRule="auto" w:line="276"/>
              <w:jc w:val="center"/>
              <w:rPr>
                <w:rFonts w:ascii="Arial" w:hAnsi="Arial" w:eastAsia="Arial" w:cs="Arial"/>
                <w:sz w:val="20"/>
                <w:szCs w:val="20"/>
              </w:rPr>
            </w:pPr>
            <w:r>
              <w:rPr>
                <w:rFonts w:eastAsia="Sora" w:cs="Sora" w:ascii="Sora" w:hAnsi="Sora"/>
                <w:b/>
                <w:color w:val="FFFFFF"/>
                <w:sz w:val="18"/>
                <w:szCs w:val="18"/>
              </w:rPr>
              <w:t>Thème</w:t>
            </w:r>
          </w:p>
        </w:tc>
        <w:tc>
          <w:tcPr>
            <w:tcW w:w="3303" w:type="dxa"/>
            <w:tcBorders>
              <w:top w:val="single" w:sz="4" w:space="0" w:color="999999"/>
              <w:start w:val="single" w:sz="4" w:space="0" w:color="999999"/>
              <w:bottom w:val="single" w:sz="4" w:space="0" w:color="999999"/>
              <w:end w:val="single" w:sz="4" w:space="0" w:color="999999"/>
            </w:tcBorders>
            <w:shd w:color="auto" w:fill="2EA4DD" w:val="clear"/>
            <w:vAlign w:val="center"/>
          </w:tcPr>
          <w:p>
            <w:pPr>
              <w:pStyle w:val="Normal"/>
              <w:widowControl w:val="false"/>
              <w:spacing w:lineRule="auto" w:line="276"/>
              <w:jc w:val="center"/>
              <w:rPr>
                <w:rFonts w:ascii="Sora" w:hAnsi="Sora" w:eastAsia="Sora" w:cs="Sora"/>
                <w:b/>
                <w:color w:val="FFFFFF"/>
                <w:sz w:val="18"/>
                <w:szCs w:val="18"/>
              </w:rPr>
            </w:pPr>
            <w:r>
              <w:rPr>
                <w:rFonts w:eastAsia="Sora" w:cs="Sora" w:ascii="Sora" w:hAnsi="Sora"/>
                <w:b/>
                <w:color w:val="FFFFFF"/>
                <w:sz w:val="18"/>
                <w:szCs w:val="18"/>
              </w:rPr>
              <w:t>Mesure d’utilité :</w:t>
            </w:r>
          </w:p>
          <w:p>
            <w:pPr>
              <w:pStyle w:val="Normal"/>
              <w:widowControl w:val="false"/>
              <w:spacing w:lineRule="auto" w:line="276"/>
              <w:jc w:val="center"/>
              <w:rPr>
                <w:rFonts w:ascii="Arial" w:hAnsi="Arial" w:eastAsia="Arial" w:cs="Arial"/>
                <w:sz w:val="20"/>
                <w:szCs w:val="20"/>
              </w:rPr>
            </w:pPr>
            <w:r>
              <w:rPr>
                <w:rFonts w:eastAsia="Sora" w:cs="Sora" w:ascii="Sora" w:hAnsi="Sora"/>
                <w:b/>
                <w:color w:val="FFFFFF"/>
                <w:sz w:val="18"/>
                <w:szCs w:val="18"/>
              </w:rPr>
              <w:t>En quoi notre projet...</w:t>
            </w:r>
          </w:p>
        </w:tc>
        <w:tc>
          <w:tcPr>
            <w:tcW w:w="4095" w:type="dxa"/>
            <w:tcBorders>
              <w:top w:val="single" w:sz="4" w:space="0" w:color="999999"/>
              <w:start w:val="single" w:sz="4" w:space="0" w:color="999999"/>
              <w:bottom w:val="single" w:sz="4" w:space="0" w:color="999999"/>
              <w:end w:val="single" w:sz="4" w:space="0" w:color="999999"/>
            </w:tcBorders>
            <w:shd w:color="auto" w:fill="2EA4DD" w:val="clear"/>
            <w:vAlign w:val="center"/>
          </w:tcPr>
          <w:p>
            <w:pPr>
              <w:pStyle w:val="Normal"/>
              <w:widowControl w:val="false"/>
              <w:spacing w:lineRule="auto" w:line="276"/>
              <w:jc w:val="center"/>
              <w:rPr>
                <w:rFonts w:ascii="Arial" w:hAnsi="Arial" w:eastAsia="Arial" w:cs="Arial"/>
                <w:sz w:val="20"/>
                <w:szCs w:val="20"/>
              </w:rPr>
            </w:pPr>
            <w:r>
              <w:rPr>
                <w:rFonts w:eastAsia="Sora" w:cs="Sora" w:ascii="Sora" w:hAnsi="Sora"/>
                <w:b/>
                <w:color w:val="FFFFFF"/>
                <w:sz w:val="18"/>
                <w:szCs w:val="18"/>
              </w:rPr>
              <w:t>Éléments de réponses</w:t>
            </w:r>
          </w:p>
        </w:tc>
      </w:tr>
      <w:tr>
        <w:trPr>
          <w:trHeight w:val="510" w:hRule="atLeast"/>
        </w:trPr>
        <w:tc>
          <w:tcPr>
            <w:tcW w:w="1677"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jc w:val="center"/>
              <w:rPr>
                <w:rFonts w:ascii="Arial" w:hAnsi="Arial" w:eastAsia="Arial" w:cs="Arial"/>
                <w:sz w:val="20"/>
                <w:szCs w:val="20"/>
              </w:rPr>
            </w:pPr>
            <w:r>
              <w:rPr>
                <w:rFonts w:eastAsia="Sora" w:cs="Sora" w:ascii="Sora" w:hAnsi="Sora"/>
                <w:b/>
                <w:sz w:val="18"/>
                <w:szCs w:val="18"/>
              </w:rPr>
              <w:t>Modèle entrepreneurial</w:t>
            </w:r>
          </w:p>
        </w:tc>
        <w:tc>
          <w:tcPr>
            <w:tcW w:w="3303"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jc w:val="center"/>
              <w:rPr>
                <w:rFonts w:ascii="Arial" w:hAnsi="Arial" w:eastAsia="Arial" w:cs="Arial"/>
                <w:sz w:val="20"/>
                <w:szCs w:val="20"/>
              </w:rPr>
            </w:pPr>
            <w:r>
              <w:rPr>
                <w:rFonts w:eastAsia="Sora" w:cs="Sora" w:ascii="Sora" w:hAnsi="Sora"/>
                <w:sz w:val="18"/>
                <w:szCs w:val="18"/>
              </w:rPr>
              <w:t xml:space="preserve">… </w:t>
            </w:r>
            <w:r>
              <w:rPr>
                <w:rFonts w:eastAsia="Sora" w:cs="Sora" w:ascii="Sora" w:hAnsi="Sora"/>
                <w:sz w:val="18"/>
                <w:szCs w:val="18"/>
              </w:rPr>
              <w:t>répond aux principes de l'entrepreneuriat collectif et de l'Economie Sociale et Solidaire ?</w:t>
            </w:r>
          </w:p>
        </w:tc>
        <w:tc>
          <w:tcPr>
            <w:tcW w:w="4095"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677"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jc w:val="center"/>
              <w:rPr>
                <w:rFonts w:ascii="Arial" w:hAnsi="Arial" w:eastAsia="Arial" w:cs="Arial"/>
                <w:sz w:val="20"/>
                <w:szCs w:val="20"/>
              </w:rPr>
            </w:pPr>
            <w:r>
              <w:rPr>
                <w:rFonts w:eastAsia="Sora" w:cs="Sora" w:ascii="Sora" w:hAnsi="Sora"/>
                <w:b/>
                <w:sz w:val="18"/>
                <w:szCs w:val="18"/>
              </w:rPr>
              <w:t>Immobilier</w:t>
            </w:r>
          </w:p>
        </w:tc>
        <w:tc>
          <w:tcPr>
            <w:tcW w:w="3303"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jc w:val="center"/>
              <w:rPr>
                <w:rFonts w:ascii="Arial" w:hAnsi="Arial" w:eastAsia="Arial" w:cs="Arial"/>
                <w:sz w:val="20"/>
                <w:szCs w:val="20"/>
              </w:rPr>
            </w:pPr>
            <w:r>
              <w:rPr>
                <w:rFonts w:eastAsia="Sora" w:cs="Sora" w:ascii="Sora" w:hAnsi="Sora"/>
                <w:sz w:val="18"/>
                <w:szCs w:val="18"/>
              </w:rPr>
              <w:t xml:space="preserve">… </w:t>
            </w:r>
            <w:r>
              <w:rPr>
                <w:rFonts w:eastAsia="Sora" w:cs="Sora" w:ascii="Sora" w:hAnsi="Sora"/>
                <w:sz w:val="18"/>
                <w:szCs w:val="18"/>
              </w:rPr>
              <w:t>répond aux enjeux de sauvegarde et de réhabilitation qualitative du patrimoine en créant des communs immobiliers ruraux ?</w:t>
            </w:r>
          </w:p>
        </w:tc>
        <w:tc>
          <w:tcPr>
            <w:tcW w:w="4095"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677"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jc w:val="center"/>
              <w:rPr>
                <w:rFonts w:ascii="Arial" w:hAnsi="Arial" w:eastAsia="Arial" w:cs="Arial"/>
                <w:sz w:val="20"/>
                <w:szCs w:val="20"/>
              </w:rPr>
            </w:pPr>
            <w:r>
              <w:rPr>
                <w:rFonts w:eastAsia="Sora" w:cs="Sora" w:ascii="Sora" w:hAnsi="Sora"/>
                <w:b/>
                <w:sz w:val="18"/>
                <w:szCs w:val="18"/>
              </w:rPr>
              <w:t>Environnement</w:t>
            </w:r>
          </w:p>
        </w:tc>
        <w:tc>
          <w:tcPr>
            <w:tcW w:w="3303"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jc w:val="center"/>
              <w:rPr>
                <w:rFonts w:ascii="Arial" w:hAnsi="Arial" w:eastAsia="Arial" w:cs="Arial"/>
                <w:sz w:val="20"/>
                <w:szCs w:val="20"/>
              </w:rPr>
            </w:pPr>
            <w:r>
              <w:rPr>
                <w:rFonts w:eastAsia="Sora" w:cs="Sora" w:ascii="Sora" w:hAnsi="Sora"/>
                <w:sz w:val="18"/>
                <w:szCs w:val="18"/>
              </w:rPr>
              <w:t xml:space="preserve">… </w:t>
            </w:r>
            <w:r>
              <w:rPr>
                <w:rFonts w:eastAsia="Sora" w:cs="Sora" w:ascii="Sora" w:hAnsi="Sora"/>
                <w:sz w:val="18"/>
                <w:szCs w:val="18"/>
              </w:rPr>
              <w:t>propose et apporte des nouveaux modes de vie, de consommation, de pratique dans les zones rurales ?</w:t>
            </w:r>
          </w:p>
        </w:tc>
        <w:tc>
          <w:tcPr>
            <w:tcW w:w="4095"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rPr>
                <w:rFonts w:ascii="Arial" w:hAnsi="Arial" w:eastAsia="Arial" w:cs="Arial"/>
                <w:sz w:val="20"/>
                <w:szCs w:val="20"/>
              </w:rPr>
            </w:pPr>
            <w:r>
              <w:rPr>
                <w:rFonts w:eastAsia="Arial" w:cs="Arial" w:ascii="Arial" w:hAnsi="Arial"/>
                <w:sz w:val="20"/>
                <w:szCs w:val="20"/>
              </w:rPr>
            </w:r>
          </w:p>
        </w:tc>
      </w:tr>
      <w:tr>
        <w:trPr>
          <w:trHeight w:val="510" w:hRule="atLeast"/>
        </w:trPr>
        <w:tc>
          <w:tcPr>
            <w:tcW w:w="1677"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jc w:val="center"/>
              <w:rPr>
                <w:rFonts w:ascii="Arial" w:hAnsi="Arial" w:eastAsia="Arial" w:cs="Arial"/>
                <w:sz w:val="20"/>
                <w:szCs w:val="20"/>
              </w:rPr>
            </w:pPr>
            <w:r>
              <w:rPr>
                <w:rFonts w:eastAsia="Sora" w:cs="Sora" w:ascii="Sora" w:hAnsi="Sora"/>
                <w:b/>
                <w:sz w:val="18"/>
                <w:szCs w:val="18"/>
              </w:rPr>
              <w:t>Bénéficiaires</w:t>
            </w:r>
          </w:p>
        </w:tc>
        <w:tc>
          <w:tcPr>
            <w:tcW w:w="3303"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jc w:val="center"/>
              <w:rPr>
                <w:rFonts w:ascii="Arial" w:hAnsi="Arial" w:eastAsia="Arial" w:cs="Arial"/>
                <w:sz w:val="20"/>
                <w:szCs w:val="20"/>
              </w:rPr>
            </w:pPr>
            <w:r>
              <w:rPr>
                <w:rFonts w:eastAsia="Sora" w:cs="Sora" w:ascii="Sora" w:hAnsi="Sora"/>
                <w:sz w:val="18"/>
                <w:szCs w:val="18"/>
              </w:rPr>
              <w:t xml:space="preserve">… </w:t>
            </w:r>
            <w:r>
              <w:rPr>
                <w:rFonts w:eastAsia="Sora" w:cs="Sora" w:ascii="Sora" w:hAnsi="Sora"/>
                <w:sz w:val="18"/>
                <w:szCs w:val="18"/>
              </w:rPr>
              <w:t>répond aux enjeux sociaux du territoire dans le cadre d'un dialogue avec les collectivités et les habitants ?</w:t>
            </w:r>
          </w:p>
        </w:tc>
        <w:tc>
          <w:tcPr>
            <w:tcW w:w="4095" w:type="dxa"/>
            <w:tcBorders>
              <w:top w:val="single" w:sz="4" w:space="0" w:color="999999"/>
              <w:start w:val="single" w:sz="4" w:space="0" w:color="999999"/>
              <w:bottom w:val="single" w:sz="4" w:space="0" w:color="999999"/>
              <w:end w:val="single" w:sz="4" w:space="0" w:color="999999"/>
            </w:tcBorders>
            <w:vAlign w:val="center"/>
          </w:tcPr>
          <w:p>
            <w:pPr>
              <w:pStyle w:val="Normal"/>
              <w:widowControl w:val="false"/>
              <w:spacing w:lineRule="auto" w:line="276"/>
              <w:rPr>
                <w:rFonts w:ascii="Arial" w:hAnsi="Arial" w:eastAsia="Arial" w:cs="Arial"/>
                <w:sz w:val="20"/>
                <w:szCs w:val="20"/>
              </w:rPr>
            </w:pPr>
            <w:r>
              <w:rPr>
                <w:rFonts w:eastAsia="Arial" w:cs="Arial" w:ascii="Arial" w:hAnsi="Arial"/>
                <w:sz w:val="20"/>
                <w:szCs w:val="20"/>
              </w:rPr>
            </w:r>
          </w:p>
        </w:tc>
      </w:tr>
    </w:tbl>
    <w:p>
      <w:pPr>
        <w:pStyle w:val="Normal"/>
        <w:spacing w:lineRule="auto" w:line="300" w:before="57" w:after="57"/>
        <w:jc w:val="both"/>
        <w:rPr>
          <w:rFonts w:ascii="Sora" w:hAnsi="Sora" w:eastAsia="Sora" w:cs="Sora"/>
          <w:b/>
          <w:sz w:val="20"/>
          <w:szCs w:val="20"/>
        </w:rPr>
      </w:pPr>
      <w:r>
        <w:rPr>
          <w:rFonts w:eastAsia="Sora" w:cs="Sora" w:ascii="Sora" w:hAnsi="Sora"/>
          <w:b/>
          <w:sz w:val="20"/>
          <w:szCs w:val="20"/>
        </w:rPr>
      </w:r>
    </w:p>
    <w:p>
      <w:pPr>
        <w:pStyle w:val="Normal"/>
        <w:rPr>
          <w:rFonts w:ascii="Sora" w:hAnsi="Sora" w:eastAsia="Sora" w:cs="Sora"/>
          <w:b/>
          <w:bCs/>
          <w:color w:val="FF4000"/>
          <w:sz w:val="36"/>
          <w:szCs w:val="36"/>
        </w:rPr>
      </w:pPr>
      <w:r>
        <w:rPr>
          <w:rFonts w:eastAsia="Sora" w:cs="Sora" w:ascii="Sora" w:hAnsi="Sora"/>
          <w:b/>
          <w:bCs/>
          <w:color w:val="FF4000"/>
          <w:sz w:val="36"/>
          <w:szCs w:val="36"/>
        </w:rPr>
      </w:r>
      <w:r>
        <w:br w:type="page"/>
      </w:r>
    </w:p>
    <w:p>
      <w:pPr>
        <w:pStyle w:val="Normal"/>
        <w:spacing w:lineRule="auto" w:line="300" w:before="0" w:after="57"/>
        <w:jc w:val="both"/>
        <w:rPr>
          <w:rFonts w:ascii="Sora" w:hAnsi="Sora" w:eastAsia="Sora" w:cs="Sora"/>
          <w:b/>
          <w:bCs/>
          <w:color w:val="FF4000"/>
          <w:sz w:val="36"/>
          <w:szCs w:val="36"/>
        </w:rPr>
      </w:pPr>
      <w:r>
        <w:rPr>
          <w:rFonts w:eastAsia="Sora" w:cs="Sora" w:ascii="Sora" w:hAnsi="Sora"/>
          <w:b/>
          <w:bCs/>
          <w:color w:val="FF4000"/>
          <w:sz w:val="36"/>
          <w:szCs w:val="36"/>
        </w:rPr>
      </w:r>
    </w:p>
    <w:p>
      <w:pPr>
        <w:pStyle w:val="Normal"/>
        <w:spacing w:lineRule="auto" w:line="300" w:before="57" w:after="57"/>
        <w:jc w:val="both"/>
        <w:rPr>
          <w:rFonts w:ascii="Sora" w:hAnsi="Sora" w:eastAsia="Sora" w:cs="Sora"/>
          <w:b/>
          <w:bCs/>
          <w:color w:val="FF4000"/>
          <w:sz w:val="36"/>
          <w:szCs w:val="36"/>
        </w:rPr>
      </w:pPr>
      <w:r>
        <w:rPr>
          <w:rFonts w:eastAsia="Sora" w:cs="Sora" w:ascii="Sora" w:hAnsi="Sora"/>
          <w:b/>
          <w:bCs/>
          <w:color w:val="FF4000"/>
          <w:sz w:val="36"/>
          <w:szCs w:val="36"/>
        </w:rPr>
        <w:t>ANNEXES A FOURNIR</w:t>
      </w:r>
    </w:p>
    <w:p>
      <w:pPr>
        <w:pStyle w:val="Normal"/>
        <w:numPr>
          <w:ilvl w:val="0"/>
          <w:numId w:val="4"/>
        </w:numPr>
        <w:shd w:val="clear" w:color="auto" w:fill="FFFFFF"/>
        <w:suppressAutoHyphens w:val="true"/>
        <w:spacing w:lineRule="auto" w:line="300" w:before="57" w:after="57"/>
        <w:ind w:hanging="426" w:start="426"/>
        <w:jc w:val="both"/>
        <w:rPr>
          <w:bCs/>
        </w:rPr>
      </w:pPr>
      <w:r>
        <w:rPr>
          <w:rFonts w:eastAsia="Sora" w:cs="Sora" w:ascii="Sora" w:hAnsi="Sora"/>
          <w:bCs/>
          <w:color w:val="222222"/>
          <w:sz w:val="20"/>
          <w:szCs w:val="20"/>
        </w:rPr>
        <w:t>Une présentation globale et synthétique du projet (porteurs du projet / dirigeant.es &amp; personnes clés, activités, description du besoin sur le territoire …)</w:t>
      </w:r>
    </w:p>
    <w:p>
      <w:pPr>
        <w:pStyle w:val="Normal"/>
        <w:numPr>
          <w:ilvl w:val="0"/>
          <w:numId w:val="4"/>
        </w:numPr>
        <w:shd w:val="clear" w:color="auto" w:fill="FFFFFF"/>
        <w:suppressAutoHyphens w:val="true"/>
        <w:spacing w:lineRule="auto" w:line="276" w:before="57" w:after="57"/>
        <w:ind w:hanging="426" w:start="426"/>
        <w:jc w:val="both"/>
        <w:rPr>
          <w:bCs/>
        </w:rPr>
      </w:pPr>
      <w:r>
        <w:rPr>
          <w:rFonts w:eastAsia="Sora" w:cs="Sora" w:ascii="Sora" w:hAnsi="Sora"/>
          <w:bCs/>
          <w:color w:val="222222"/>
          <w:sz w:val="20"/>
          <w:szCs w:val="20"/>
        </w:rPr>
        <w:t>Dossier photos du bâtiment (façade et extérieurs, espaces principaux dédiés à l’activité, lots techniques, éléments structurels …)</w:t>
      </w:r>
    </w:p>
    <w:p>
      <w:pPr>
        <w:pStyle w:val="Normal"/>
        <w:numPr>
          <w:ilvl w:val="0"/>
          <w:numId w:val="4"/>
        </w:numPr>
        <w:shd w:val="clear" w:color="auto" w:fill="FFFFFF"/>
        <w:suppressAutoHyphens w:val="true"/>
        <w:spacing w:lineRule="auto" w:line="276" w:before="57" w:after="57"/>
        <w:ind w:hanging="426" w:start="426"/>
        <w:jc w:val="both"/>
        <w:rPr>
          <w:rFonts w:ascii="Sora" w:hAnsi="Sora" w:eastAsia="Sora" w:cs="Sora"/>
          <w:bCs/>
          <w:color w:val="222222"/>
          <w:sz w:val="20"/>
          <w:szCs w:val="20"/>
        </w:rPr>
      </w:pPr>
      <w:r>
        <w:rPr>
          <w:rFonts w:eastAsia="Sora" w:cs="Sora" w:ascii="Sora" w:hAnsi="Sora"/>
          <w:bCs/>
          <w:color w:val="222222"/>
          <w:sz w:val="20"/>
          <w:szCs w:val="20"/>
        </w:rPr>
        <w:t>Plans de l’existant avec surfaces + plan masse</w:t>
      </w:r>
    </w:p>
    <w:p>
      <w:pPr>
        <w:pStyle w:val="Normal"/>
        <w:numPr>
          <w:ilvl w:val="0"/>
          <w:numId w:val="4"/>
        </w:numPr>
        <w:shd w:val="clear" w:color="auto" w:fill="FFFFFF"/>
        <w:suppressAutoHyphens w:val="true"/>
        <w:spacing w:lineRule="auto" w:line="276" w:before="57" w:after="57"/>
        <w:ind w:hanging="426" w:start="426"/>
        <w:jc w:val="both"/>
        <w:rPr>
          <w:rFonts w:ascii="Sora" w:hAnsi="Sora"/>
          <w:bCs/>
          <w:sz w:val="20"/>
          <w:szCs w:val="20"/>
        </w:rPr>
      </w:pPr>
      <w:r>
        <w:rPr>
          <w:rFonts w:eastAsia="Sora" w:cs="Sora" w:ascii="Sora" w:hAnsi="Sora"/>
          <w:bCs/>
          <w:color w:val="222222"/>
          <w:sz w:val="20"/>
          <w:szCs w:val="20"/>
        </w:rPr>
        <w:t xml:space="preserve">Un </w:t>
      </w:r>
      <w:hyperlink r:id="rId14">
        <w:r>
          <w:rPr>
            <w:rStyle w:val="Style3"/>
            <w:rFonts w:eastAsia="Sora" w:cs="Sora" w:ascii="Sora" w:hAnsi="Sora"/>
            <w:bCs/>
            <w:color w:val="1155CC"/>
            <w:sz w:val="20"/>
            <w:szCs w:val="20"/>
            <w:u w:val="single"/>
          </w:rPr>
          <w:t>tableau estimatif des travaux</w:t>
        </w:r>
      </w:hyperlink>
      <w:r>
        <w:rPr>
          <w:rFonts w:eastAsia="Sora" w:cs="Sora" w:ascii="Sora" w:hAnsi="Sora"/>
          <w:bCs/>
          <w:color w:val="222222"/>
          <w:sz w:val="20"/>
          <w:szCs w:val="20"/>
        </w:rPr>
        <w:t>, à minima liste des travaux envisagés</w:t>
      </w:r>
    </w:p>
    <w:p>
      <w:pPr>
        <w:pStyle w:val="Normal"/>
        <w:numPr>
          <w:ilvl w:val="0"/>
          <w:numId w:val="4"/>
        </w:numPr>
        <w:shd w:val="clear" w:color="auto" w:fill="FFFFFF"/>
        <w:suppressAutoHyphens w:val="true"/>
        <w:spacing w:lineRule="auto" w:line="276" w:before="57" w:after="57"/>
        <w:ind w:hanging="426" w:start="426"/>
        <w:jc w:val="both"/>
        <w:rPr>
          <w:rFonts w:ascii="Sora" w:hAnsi="Sora" w:eastAsia="Sora" w:cs="Sora"/>
          <w:bCs/>
          <w:color w:val="222222"/>
          <w:sz w:val="20"/>
          <w:szCs w:val="20"/>
        </w:rPr>
      </w:pPr>
      <w:r>
        <w:rPr>
          <w:rFonts w:eastAsia="Sora" w:cs="Sora" w:ascii="Sora" w:hAnsi="Sora"/>
          <w:bCs/>
          <w:color w:val="222222"/>
          <w:sz w:val="20"/>
          <w:szCs w:val="20"/>
        </w:rPr>
        <w:t>Devis sur les travaux à réaliser (si possible / disponible)</w:t>
      </w:r>
    </w:p>
    <w:p>
      <w:pPr>
        <w:pStyle w:val="Normal"/>
        <w:numPr>
          <w:ilvl w:val="0"/>
          <w:numId w:val="4"/>
        </w:numPr>
        <w:shd w:val="clear" w:color="auto" w:fill="FFFFFF"/>
        <w:suppressAutoHyphens w:val="true"/>
        <w:spacing w:lineRule="auto" w:line="276" w:before="57" w:after="57"/>
        <w:ind w:hanging="426" w:start="426"/>
        <w:jc w:val="both"/>
        <w:rPr>
          <w:rFonts w:ascii="Sora" w:hAnsi="Sora" w:eastAsia="Sora" w:cs="Sora"/>
          <w:bCs/>
          <w:color w:val="222222"/>
          <w:sz w:val="20"/>
          <w:szCs w:val="20"/>
        </w:rPr>
      </w:pPr>
      <w:r>
        <w:rPr>
          <w:rFonts w:eastAsia="Sora" w:cs="Sora" w:ascii="Sora" w:hAnsi="Sora"/>
          <w:bCs/>
          <w:color w:val="222222"/>
          <w:sz w:val="20"/>
          <w:szCs w:val="20"/>
        </w:rPr>
        <w:t>Plan après travaux (si possible / disponible)</w:t>
      </w:r>
    </w:p>
    <w:p>
      <w:pPr>
        <w:pStyle w:val="Normal"/>
        <w:numPr>
          <w:ilvl w:val="0"/>
          <w:numId w:val="4"/>
        </w:numPr>
        <w:shd w:val="clear" w:color="auto" w:fill="FFFFFF"/>
        <w:suppressAutoHyphens w:val="true"/>
        <w:spacing w:lineRule="auto" w:line="276" w:before="57" w:after="57"/>
        <w:ind w:hanging="426" w:start="426"/>
        <w:jc w:val="both"/>
        <w:rPr>
          <w:rFonts w:ascii="Sora" w:hAnsi="Sora" w:eastAsia="Sora" w:cs="Sora"/>
          <w:bCs/>
          <w:color w:val="222222"/>
          <w:sz w:val="20"/>
          <w:szCs w:val="20"/>
        </w:rPr>
      </w:pPr>
      <w:r>
        <w:rPr>
          <w:rFonts w:ascii="Sora" w:hAnsi="Sora"/>
          <w:bCs/>
          <w:color w:val="222222"/>
          <w:sz w:val="20"/>
          <w:szCs w:val="20"/>
        </w:rPr>
        <w:t>Diagnostics légaux de vente (si possible / disponible)</w:t>
      </w:r>
    </w:p>
    <w:p>
      <w:pPr>
        <w:pStyle w:val="Normal"/>
        <w:shd w:val="clear" w:color="auto" w:fill="FFFFFF"/>
        <w:suppressAutoHyphens w:val="true"/>
        <w:spacing w:lineRule="auto" w:line="300" w:before="57" w:after="57"/>
        <w:ind w:start="426"/>
        <w:jc w:val="both"/>
        <w:rPr>
          <w:sz w:val="10"/>
          <w:szCs w:val="10"/>
        </w:rPr>
      </w:pPr>
      <w:r>
        <w:rPr>
          <w:sz w:val="10"/>
          <w:szCs w:val="10"/>
        </w:rPr>
      </w:r>
    </w:p>
    <w:p>
      <w:pPr>
        <w:pStyle w:val="Normal"/>
        <w:shd w:val="clear" w:color="auto" w:fill="FFFFFF"/>
        <w:suppressAutoHyphens w:val="true"/>
        <w:spacing w:lineRule="auto" w:line="300" w:before="57" w:after="57"/>
        <w:jc w:val="both"/>
        <w:rPr>
          <w:bCs/>
          <w:i/>
          <w:iCs/>
          <w:sz w:val="20"/>
          <w:szCs w:val="20"/>
          <w:u w:val="single"/>
        </w:rPr>
      </w:pPr>
      <w:r>
        <w:rPr>
          <w:rFonts w:eastAsia="Sora" w:cs="Sora" w:ascii="Sora" w:hAnsi="Sora"/>
          <w:bCs/>
          <w:i/>
          <w:iCs/>
          <w:color w:val="222222"/>
          <w:sz w:val="20"/>
          <w:szCs w:val="20"/>
          <w:u w:val="single"/>
        </w:rPr>
        <w:t>Pour les usagers du lieu</w:t>
      </w:r>
    </w:p>
    <w:p>
      <w:pPr>
        <w:pStyle w:val="Normal"/>
        <w:numPr>
          <w:ilvl w:val="0"/>
          <w:numId w:val="4"/>
        </w:numPr>
        <w:shd w:val="clear" w:color="auto" w:fill="FFFFFF"/>
        <w:suppressAutoHyphens w:val="true"/>
        <w:spacing w:lineRule="auto" w:line="300" w:before="57" w:after="57"/>
        <w:ind w:hanging="426" w:start="426"/>
        <w:jc w:val="both"/>
        <w:rPr>
          <w:rFonts w:ascii="Sora" w:hAnsi="Sora"/>
          <w:bCs/>
          <w:sz w:val="20"/>
          <w:szCs w:val="20"/>
        </w:rPr>
      </w:pPr>
      <w:r>
        <w:rPr>
          <w:rFonts w:ascii="Sora" w:hAnsi="Sora"/>
          <w:bCs/>
          <w:sz w:val="20"/>
          <w:szCs w:val="20"/>
        </w:rPr>
        <w:t>Dossier synthétique de présentation du projet et des activités</w:t>
      </w:r>
    </w:p>
    <w:p>
      <w:pPr>
        <w:pStyle w:val="Normal"/>
        <w:numPr>
          <w:ilvl w:val="0"/>
          <w:numId w:val="4"/>
        </w:numPr>
        <w:shd w:val="clear" w:color="auto" w:fill="FFFFFF"/>
        <w:suppressAutoHyphens w:val="true"/>
        <w:spacing w:lineRule="auto" w:line="300" w:before="57" w:after="57"/>
        <w:ind w:hanging="426" w:start="426"/>
        <w:jc w:val="both"/>
        <w:rPr>
          <w:bCs/>
          <w:sz w:val="20"/>
          <w:szCs w:val="20"/>
        </w:rPr>
      </w:pPr>
      <w:r>
        <w:rPr>
          <w:rFonts w:eastAsia="Sora" w:cs="Sora" w:ascii="Sora" w:hAnsi="Sora"/>
          <w:bCs/>
          <w:color w:val="222222"/>
          <w:sz w:val="20"/>
          <w:szCs w:val="20"/>
        </w:rPr>
        <w:t>Les comptes passés (comptes de résultat et bilan comptable) des futurs usagers : si structure(s) déjà existante(s)</w:t>
      </w:r>
    </w:p>
    <w:p>
      <w:pPr>
        <w:pStyle w:val="Normal"/>
        <w:numPr>
          <w:ilvl w:val="1"/>
          <w:numId w:val="4"/>
        </w:numPr>
        <w:shd w:val="clear" w:color="auto" w:fill="FFFFFF"/>
        <w:tabs>
          <w:tab w:val="clear" w:pos="720"/>
          <w:tab w:val="left" w:pos="1134" w:leader="none"/>
        </w:tabs>
        <w:suppressAutoHyphens w:val="true"/>
        <w:spacing w:lineRule="auto" w:line="300" w:before="57" w:after="57"/>
        <w:ind w:hanging="1309" w:start="2160"/>
        <w:jc w:val="both"/>
        <w:rPr>
          <w:bCs/>
          <w:i/>
          <w:iCs/>
          <w:sz w:val="20"/>
          <w:szCs w:val="20"/>
        </w:rPr>
      </w:pPr>
      <w:r>
        <w:rPr>
          <w:rFonts w:eastAsia="Sora" w:cs="Sora" w:ascii="Sora" w:hAnsi="Sora"/>
          <w:bCs/>
          <w:i/>
          <w:iCs/>
          <w:color w:val="222222"/>
          <w:sz w:val="20"/>
          <w:szCs w:val="20"/>
        </w:rPr>
        <w:t>Si reprise d’activité, 3 derniers bilans financiers de l’exploitant précédent</w:t>
      </w:r>
    </w:p>
    <w:p>
      <w:pPr>
        <w:pStyle w:val="Normal"/>
        <w:numPr>
          <w:ilvl w:val="0"/>
          <w:numId w:val="4"/>
        </w:numPr>
        <w:shd w:val="clear" w:color="auto" w:fill="FFFFFF"/>
        <w:suppressAutoHyphens w:val="true"/>
        <w:spacing w:lineRule="auto" w:line="300" w:before="57" w:after="57"/>
        <w:ind w:hanging="426" w:start="426"/>
        <w:jc w:val="both"/>
        <w:rPr>
          <w:bCs/>
          <w:sz w:val="20"/>
          <w:szCs w:val="20"/>
        </w:rPr>
      </w:pPr>
      <w:r>
        <w:rPr>
          <w:rFonts w:eastAsia="Sora" w:cs="Sora" w:ascii="Sora" w:hAnsi="Sora"/>
          <w:bCs/>
          <w:color w:val="222222"/>
          <w:sz w:val="20"/>
          <w:szCs w:val="20"/>
        </w:rPr>
        <w:t>Le compte de résultat prévisionnels pluriannuels (3 années) validant les capacités locatives du/des futur.s usager.s</w:t>
      </w:r>
    </w:p>
    <w:p>
      <w:pPr>
        <w:pStyle w:val="Normal"/>
        <w:numPr>
          <w:ilvl w:val="0"/>
          <w:numId w:val="4"/>
        </w:numPr>
        <w:shd w:val="clear" w:color="auto" w:fill="FFFFFF"/>
        <w:suppressAutoHyphens w:val="true"/>
        <w:spacing w:lineRule="auto" w:line="300" w:before="57" w:after="57"/>
        <w:ind w:hanging="426" w:start="426"/>
        <w:jc w:val="both"/>
        <w:rPr>
          <w:bCs/>
          <w:sz w:val="20"/>
          <w:szCs w:val="20"/>
        </w:rPr>
      </w:pPr>
      <w:r>
        <w:rPr>
          <w:rFonts w:eastAsia="Sora" w:cs="Sora" w:ascii="Sora" w:hAnsi="Sora"/>
          <w:bCs/>
          <w:color w:val="222222"/>
          <w:sz w:val="20"/>
          <w:szCs w:val="20"/>
        </w:rPr>
        <w:t xml:space="preserve">Statut juridique (ou projet de statut) </w:t>
      </w:r>
    </w:p>
    <w:p>
      <w:pPr>
        <w:pStyle w:val="Normal"/>
        <w:shd w:val="clear" w:color="auto" w:fill="FFFFFF"/>
        <w:spacing w:lineRule="auto" w:line="300" w:before="57" w:after="57"/>
        <w:jc w:val="both"/>
        <w:rPr>
          <w:rFonts w:ascii="Sora" w:hAnsi="Sora" w:eastAsia="Sora" w:cs="Sora"/>
          <w:b/>
          <w:i/>
          <w:iCs/>
          <w:color w:val="222222"/>
          <w:sz w:val="6"/>
          <w:szCs w:val="6"/>
          <w:u w:val="single"/>
        </w:rPr>
      </w:pPr>
      <w:r>
        <w:rPr>
          <w:rFonts w:eastAsia="Sora" w:cs="Sora" w:ascii="Sora" w:hAnsi="Sora"/>
          <w:b/>
          <w:i/>
          <w:iCs/>
          <w:color w:val="222222"/>
          <w:sz w:val="6"/>
          <w:szCs w:val="6"/>
          <w:u w:val="single"/>
        </w:rPr>
      </w:r>
    </w:p>
    <w:p>
      <w:pPr>
        <w:pStyle w:val="Normal"/>
        <w:shd w:val="clear" w:color="auto" w:fill="FFFFFF"/>
        <w:spacing w:lineRule="auto" w:line="300" w:before="57" w:after="57"/>
        <w:jc w:val="both"/>
        <w:rPr>
          <w:i/>
          <w:iCs/>
          <w:sz w:val="20"/>
          <w:szCs w:val="20"/>
          <w:u w:val="single"/>
        </w:rPr>
      </w:pPr>
      <w:r>
        <w:rPr>
          <w:rFonts w:eastAsia="Sora" w:cs="Sora" w:ascii="Sora" w:hAnsi="Sora"/>
          <w:b/>
          <w:i/>
          <w:iCs/>
          <w:color w:val="222222"/>
          <w:sz w:val="20"/>
          <w:szCs w:val="20"/>
          <w:u w:val="single"/>
        </w:rPr>
        <w:t>Pour la structure portant l’opération immobilière</w:t>
      </w:r>
    </w:p>
    <w:p>
      <w:pPr>
        <w:pStyle w:val="Normal"/>
        <w:numPr>
          <w:ilvl w:val="0"/>
          <w:numId w:val="4"/>
        </w:numPr>
        <w:shd w:val="clear" w:color="auto" w:fill="FFFFFF"/>
        <w:suppressAutoHyphens w:val="true"/>
        <w:spacing w:lineRule="auto" w:line="300" w:before="57" w:after="57"/>
        <w:ind w:hanging="426" w:start="426"/>
        <w:jc w:val="both"/>
        <w:rPr>
          <w:bCs/>
          <w:sz w:val="20"/>
          <w:szCs w:val="20"/>
        </w:rPr>
      </w:pPr>
      <w:r>
        <w:rPr>
          <w:rFonts w:eastAsia="Sora" w:cs="Sora" w:ascii="Sora" w:hAnsi="Sora"/>
          <w:bCs/>
          <w:color w:val="222222"/>
          <w:sz w:val="20"/>
          <w:szCs w:val="20"/>
        </w:rPr>
        <w:t>Statut juridique (ou projet de statut) de la personne morale porteuse du projet immobilier.</w:t>
      </w:r>
    </w:p>
    <w:p>
      <w:pPr>
        <w:pStyle w:val="Normal"/>
        <w:numPr>
          <w:ilvl w:val="0"/>
          <w:numId w:val="4"/>
        </w:numPr>
        <w:shd w:val="clear" w:color="auto" w:fill="FFFFFF"/>
        <w:suppressAutoHyphens w:val="true"/>
        <w:spacing w:lineRule="auto" w:line="300" w:before="57" w:after="57"/>
        <w:ind w:hanging="426" w:start="426"/>
        <w:jc w:val="both"/>
        <w:rPr>
          <w:bCs/>
          <w:sz w:val="20"/>
          <w:szCs w:val="20"/>
        </w:rPr>
      </w:pPr>
      <w:r>
        <w:rPr>
          <w:rFonts w:eastAsia="Sora" w:cs="Sora" w:ascii="Sora" w:hAnsi="Sora"/>
          <w:bCs/>
          <w:color w:val="222222"/>
          <w:sz w:val="20"/>
          <w:szCs w:val="20"/>
        </w:rPr>
        <w:t xml:space="preserve">Composition de la gouvernance et de l’actionnariat </w:t>
      </w:r>
    </w:p>
    <w:p>
      <w:pPr>
        <w:pStyle w:val="Normal"/>
        <w:numPr>
          <w:ilvl w:val="0"/>
          <w:numId w:val="4"/>
        </w:numPr>
        <w:shd w:val="clear" w:color="auto" w:fill="FFFFFF"/>
        <w:suppressAutoHyphens w:val="true"/>
        <w:spacing w:lineRule="auto" w:line="300" w:before="57" w:after="57"/>
        <w:ind w:hanging="426" w:start="426"/>
        <w:jc w:val="both"/>
        <w:rPr>
          <w:bCs/>
          <w:sz w:val="20"/>
          <w:szCs w:val="20"/>
        </w:rPr>
      </w:pPr>
      <w:r>
        <w:rPr>
          <w:rFonts w:eastAsia="Sora" w:cs="Sora" w:ascii="Sora" w:hAnsi="Sora"/>
          <w:bCs/>
          <w:color w:val="222222"/>
          <w:sz w:val="20"/>
          <w:szCs w:val="20"/>
        </w:rPr>
        <w:t>Plan de financement et bilan d’opération immobilière (compte d’exploitation prévisionnel) de la structure porteuse du projet immobilier</w:t>
      </w:r>
    </w:p>
    <w:p>
      <w:pPr>
        <w:pStyle w:val="normal1"/>
        <w:rPr>
          <w:rFonts w:ascii="Sora" w:hAnsi="Sora" w:eastAsia="Sora" w:cs="Sora"/>
          <w:b/>
          <w:bCs/>
          <w:sz w:val="10"/>
          <w:szCs w:val="10"/>
        </w:rPr>
      </w:pPr>
      <w:r>
        <w:rPr>
          <w:rFonts w:eastAsia="Sora" w:cs="Sora" w:ascii="Sora" w:hAnsi="Sora"/>
          <w:b/>
          <w:bCs/>
          <w:sz w:val="10"/>
          <w:szCs w:val="10"/>
        </w:rPr>
      </w:r>
    </w:p>
    <w:p>
      <w:pPr>
        <w:pStyle w:val="Normal"/>
        <w:shd w:val="clear" w:color="auto" w:fill="FFFFFF"/>
        <w:jc w:val="center"/>
        <w:rPr>
          <w:rFonts w:ascii="Sora" w:hAnsi="Sora" w:eastAsia="Sora" w:cs="Sora"/>
          <w:color w:val="222222"/>
          <w:sz w:val="22"/>
          <w:szCs w:val="22"/>
        </w:rPr>
      </w:pPr>
      <w:r>
        <w:rPr>
          <w:rFonts w:eastAsia="Sora" w:cs="Sora" w:ascii="Sora" w:hAnsi="Sora"/>
          <w:color w:val="222222"/>
          <w:sz w:val="22"/>
          <w:szCs w:val="22"/>
        </w:rPr>
      </w:r>
    </w:p>
    <w:p>
      <w:pPr>
        <w:pStyle w:val="Normal"/>
        <w:shd w:val="clear" w:color="auto" w:fill="FFFFFF"/>
        <w:jc w:val="center"/>
        <w:rPr>
          <w:rFonts w:ascii="Sora" w:hAnsi="Sora" w:eastAsia="Sora" w:cs="Sora"/>
          <w:color w:val="222222"/>
          <w:sz w:val="22"/>
          <w:szCs w:val="22"/>
        </w:rPr>
      </w:pPr>
      <w:r>
        <w:rPr>
          <w:rFonts w:eastAsia="Sora" w:cs="Sora" w:ascii="Sora" w:hAnsi="Sora"/>
          <w:color w:val="222222"/>
          <w:sz w:val="22"/>
          <w:szCs w:val="22"/>
        </w:rPr>
      </w:r>
    </w:p>
    <w:p>
      <w:pPr>
        <w:pStyle w:val="Normal"/>
        <w:shd w:val="clear" w:color="auto" w:fill="FFFFFF"/>
        <w:jc w:val="center"/>
        <w:rPr>
          <w:rFonts w:ascii="Sora" w:hAnsi="Sora" w:eastAsia="Sora" w:cs="Sora"/>
          <w:color w:val="222222"/>
          <w:sz w:val="22"/>
          <w:szCs w:val="22"/>
        </w:rPr>
      </w:pPr>
      <w:r>
        <w:rPr>
          <w:rFonts w:eastAsia="Sora" w:cs="Sora" w:ascii="Sora" w:hAnsi="Sora"/>
          <w:color w:val="222222"/>
          <w:sz w:val="22"/>
          <w:szCs w:val="22"/>
        </w:rPr>
      </w:r>
    </w:p>
    <w:p>
      <w:pPr>
        <w:pStyle w:val="Normal"/>
        <w:shd w:val="clear" w:color="auto" w:fill="FFFFFF"/>
        <w:jc w:val="center"/>
        <w:rPr>
          <w:rFonts w:ascii="Sora" w:hAnsi="Sora" w:eastAsia="Sora" w:cs="Sora"/>
          <w:color w:val="222222"/>
          <w:sz w:val="22"/>
          <w:szCs w:val="22"/>
        </w:rPr>
      </w:pPr>
      <w:r>
        <w:rPr>
          <w:rFonts w:eastAsia="Sora" w:cs="Sora" w:ascii="Sora" w:hAnsi="Sora"/>
          <w:color w:val="222222"/>
          <w:sz w:val="22"/>
          <w:szCs w:val="22"/>
        </w:rPr>
      </w:r>
    </w:p>
    <w:p>
      <w:pPr>
        <w:pStyle w:val="Normal"/>
        <w:shd w:val="clear" w:color="auto" w:fill="FFFFFF"/>
        <w:jc w:val="center"/>
        <w:rPr>
          <w:rFonts w:ascii="Sora" w:hAnsi="Sora" w:eastAsia="Sora" w:cs="Sora"/>
          <w:color w:val="222222"/>
          <w:sz w:val="22"/>
          <w:szCs w:val="22"/>
        </w:rPr>
      </w:pPr>
      <w:r>
        <w:rPr>
          <w:rFonts w:eastAsia="Sora" w:cs="Sora" w:ascii="Sora" w:hAnsi="Sora"/>
          <w:color w:val="222222"/>
          <w:sz w:val="22"/>
          <w:szCs w:val="22"/>
        </w:rPr>
      </w:r>
    </w:p>
    <w:p>
      <w:pPr>
        <w:pStyle w:val="Normal"/>
        <w:shd w:val="clear" w:color="auto" w:fill="FFFFFF"/>
        <w:jc w:val="center"/>
        <w:rPr>
          <w:rFonts w:ascii="Sora" w:hAnsi="Sora" w:eastAsia="Sora" w:cs="Sora"/>
          <w:color w:val="222222"/>
          <w:sz w:val="22"/>
          <w:szCs w:val="22"/>
        </w:rPr>
      </w:pPr>
      <w:r>
        <w:rPr>
          <w:rFonts w:eastAsia="Sora" w:cs="Sora" w:ascii="Sora" w:hAnsi="Sora"/>
          <w:color w:val="222222"/>
          <w:sz w:val="22"/>
          <w:szCs w:val="22"/>
        </w:rPr>
      </w:r>
    </w:p>
    <w:p>
      <w:pPr>
        <w:pStyle w:val="Normal"/>
        <w:rPr>
          <w:rFonts w:ascii="Sora" w:hAnsi="Sora" w:eastAsia="Sora" w:cs="Sora"/>
          <w:color w:val="222222"/>
          <w:sz w:val="22"/>
          <w:szCs w:val="22"/>
        </w:rPr>
      </w:pPr>
      <w:r>
        <w:rPr>
          <w:rFonts w:eastAsia="Sora" w:cs="Sora" w:ascii="Sora" w:hAnsi="Sora"/>
          <w:color w:val="222222"/>
          <w:sz w:val="22"/>
          <w:szCs w:val="22"/>
        </w:rPr>
      </w:r>
      <w:r>
        <w:br w:type="page"/>
      </w:r>
    </w:p>
    <w:p>
      <w:pPr>
        <w:pStyle w:val="normal1"/>
        <w:pBdr>
          <w:bottom w:val="single" w:sz="4" w:space="1" w:color="000000"/>
        </w:pBdr>
        <w:spacing w:lineRule="auto" w:line="300" w:before="0" w:after="0"/>
        <w:rPr>
          <w:rFonts w:ascii="Sora" w:hAnsi="Sora" w:eastAsia="Sora" w:cs="Sora"/>
          <w:b/>
          <w:i/>
          <w:iCs/>
          <w:color w:val="FFFFFF"/>
          <w:sz w:val="32"/>
          <w:szCs w:val="32"/>
          <w:shd w:fill="FF0000" w:val="clear"/>
        </w:rPr>
      </w:pPr>
      <w:r>
        <w:rPr>
          <w:rFonts w:eastAsia="Sora" w:cs="Sora" w:ascii="Sora" w:hAnsi="Sora"/>
          <w:b/>
          <w:i/>
          <w:iCs/>
          <w:color w:val="FFFFFF"/>
          <w:sz w:val="32"/>
          <w:szCs w:val="32"/>
          <w:shd w:fill="FF0000" w:val="clear"/>
        </w:rPr>
      </w:r>
    </w:p>
    <w:p>
      <w:pPr>
        <w:pStyle w:val="normal1"/>
        <w:pBdr>
          <w:bottom w:val="single" w:sz="4" w:space="1" w:color="000000"/>
        </w:pBdr>
        <w:spacing w:lineRule="auto" w:line="300" w:before="0" w:after="0"/>
        <w:rPr>
          <w:rFonts w:ascii="Sora" w:hAnsi="Sora" w:eastAsia="Sora" w:cs="Sora"/>
          <w:b/>
          <w:i/>
          <w:iCs/>
          <w:color w:val="FFFFFF"/>
          <w:sz w:val="28"/>
          <w:szCs w:val="28"/>
          <w:shd w:fill="FF0000" w:val="clear"/>
        </w:rPr>
      </w:pPr>
      <w:r>
        <w:rPr>
          <w:rFonts w:eastAsia="Sora" w:cs="Sora" w:ascii="Sora" w:hAnsi="Sora"/>
          <w:b/>
          <w:i/>
          <w:iCs/>
          <w:color w:val="FFFFFF"/>
          <w:sz w:val="28"/>
          <w:szCs w:val="28"/>
          <w:shd w:fill="FF0000" w:val="clear"/>
        </w:rPr>
        <w:t>Partie réservée à VV – ne pas remplir</w:t>
      </w:r>
    </w:p>
    <w:p>
      <w:pPr>
        <w:pStyle w:val="normal1"/>
        <w:pBdr>
          <w:bottom w:val="single" w:sz="4" w:space="1" w:color="000000"/>
        </w:pBdr>
        <w:spacing w:lineRule="auto" w:line="300" w:before="0" w:after="0"/>
        <w:rPr>
          <w:rFonts w:ascii="Sora" w:hAnsi="Sora" w:eastAsia="Sora" w:cs="Sora"/>
          <w:b/>
          <w:color w:val="2EA4DD"/>
          <w:sz w:val="32"/>
          <w:szCs w:val="32"/>
        </w:rPr>
      </w:pPr>
      <w:r>
        <w:rPr>
          <w:rFonts w:eastAsia="Sora" w:cs="Sora" w:ascii="Sora" w:hAnsi="Sora"/>
          <w:b/>
          <w:color w:val="2EA4DD"/>
          <w:sz w:val="32"/>
          <w:szCs w:val="32"/>
        </w:rPr>
      </w:r>
    </w:p>
    <w:p>
      <w:pPr>
        <w:pStyle w:val="normal1"/>
        <w:pBdr>
          <w:bottom w:val="single" w:sz="4" w:space="1" w:color="000000"/>
        </w:pBdr>
        <w:spacing w:lineRule="auto" w:line="300" w:before="0" w:after="0"/>
        <w:rPr>
          <w:rFonts w:ascii="Sora" w:hAnsi="Sora" w:eastAsia="Sora" w:cs="Sora"/>
          <w:b/>
          <w:color w:val="2EA4DD"/>
          <w:sz w:val="24"/>
          <w:szCs w:val="24"/>
        </w:rPr>
      </w:pPr>
      <w:r>
        <w:rPr>
          <w:rFonts w:eastAsia="Sora" w:cs="Sora" w:ascii="Sora" w:hAnsi="Sora"/>
          <w:b/>
          <w:color w:val="2EA4DD"/>
          <w:sz w:val="24"/>
          <w:szCs w:val="24"/>
        </w:rPr>
        <w:t>PARCOURS FONCIÈRE / OPÉRATION IMMOBILIÈRE</w:t>
      </w:r>
    </w:p>
    <w:p>
      <w:pPr>
        <w:pStyle w:val="normal1"/>
        <w:spacing w:lineRule="auto" w:line="300" w:before="0" w:after="0"/>
        <w:rPr>
          <w:rFonts w:ascii="Sora" w:hAnsi="Sora" w:eastAsia="Sora" w:cs="Sora"/>
          <w:b/>
          <w:bCs/>
          <w:color w:val="FF3640"/>
          <w:sz w:val="10"/>
          <w:szCs w:val="10"/>
        </w:rPr>
      </w:pPr>
      <w:r>
        <w:rPr>
          <w:rFonts w:eastAsia="Sora" w:cs="Sora" w:ascii="Sora" w:hAnsi="Sora"/>
          <w:b/>
          <w:bCs/>
          <w:color w:val="FF3640"/>
          <w:sz w:val="10"/>
          <w:szCs w:val="10"/>
        </w:rPr>
      </w:r>
    </w:p>
    <w:p>
      <w:pPr>
        <w:pStyle w:val="normal1"/>
        <w:spacing w:lineRule="auto" w:line="300" w:before="0" w:after="0"/>
        <w:rPr>
          <w:rFonts w:ascii="Sora" w:hAnsi="Sora" w:eastAsia="Sora" w:cs="Sora"/>
          <w:b/>
          <w:bCs/>
          <w:color w:val="FF5640"/>
          <w:sz w:val="10"/>
          <w:szCs w:val="10"/>
        </w:rPr>
      </w:pPr>
      <w:r>
        <w:rPr>
          <w:rFonts w:eastAsia="Sora" w:cs="Sora" w:ascii="Sora" w:hAnsi="Sora"/>
          <w:b/>
          <w:bCs/>
          <w:color w:val="FF5640"/>
          <w:sz w:val="10"/>
          <w:szCs w:val="10"/>
        </w:rPr>
      </w:r>
    </w:p>
    <w:p>
      <w:pPr>
        <w:pStyle w:val="normal1"/>
        <w:spacing w:lineRule="auto" w:line="300" w:before="0" w:after="0"/>
        <w:rPr>
          <w:rFonts w:ascii="Sora" w:hAnsi="Sora" w:eastAsia="Sora" w:cs="Sora"/>
          <w:b/>
          <w:bCs/>
          <w:color w:val="FF5640"/>
          <w:sz w:val="24"/>
          <w:szCs w:val="24"/>
        </w:rPr>
      </w:pPr>
      <w:r>
        <w:rPr>
          <w:rFonts w:eastAsia="Sora" w:cs="Sora" w:ascii="Sora" w:hAnsi="Sora"/>
          <w:b/>
          <w:bCs/>
          <w:color w:val="FF5640"/>
          <w:sz w:val="24"/>
          <w:szCs w:val="24"/>
        </w:rPr>
        <w:t xml:space="preserve">Critères d’intervention du PIF : </w:t>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4535"/>
        <w:gridCol w:w="4537"/>
      </w:tblGrid>
      <w:tr>
        <w:trPr/>
        <w:tc>
          <w:tcPr>
            <w:tcW w:w="4535" w:type="dxa"/>
            <w:tcBorders>
              <w:top w:val="single" w:sz="4" w:space="0" w:color="000000"/>
              <w:start w:val="single" w:sz="4" w:space="0" w:color="000000"/>
              <w:bottom w:val="single" w:sz="4" w:space="0" w:color="000000"/>
            </w:tcBorders>
          </w:tcPr>
          <w:p>
            <w:pPr>
              <w:pStyle w:val="normal1"/>
              <w:numPr>
                <w:ilvl w:val="0"/>
                <w:numId w:val="5"/>
              </w:numPr>
              <w:spacing w:lineRule="auto" w:line="300" w:before="0" w:after="0"/>
              <w:jc w:val="both"/>
              <w:rPr>
                <w:b/>
                <w:bCs/>
              </w:rPr>
            </w:pPr>
            <w:r>
              <w:rPr>
                <w:rFonts w:eastAsia="Sora" w:cs="Sora" w:ascii="Sora" w:hAnsi="Sora"/>
                <w:b/>
                <w:bCs/>
              </w:rPr>
              <w:t>Territoire rural :</w:t>
            </w:r>
          </w:p>
        </w:tc>
        <w:tc>
          <w:tcPr>
            <w:tcW w:w="4537" w:type="dxa"/>
            <w:tcBorders>
              <w:top w:val="single" w:sz="4" w:space="0" w:color="000000"/>
              <w:start w:val="single" w:sz="4" w:space="0" w:color="000000"/>
              <w:bottom w:val="single" w:sz="4" w:space="0" w:color="000000"/>
              <w:end w:val="single" w:sz="4" w:space="0" w:color="000000"/>
            </w:tcBorders>
          </w:tcPr>
          <w:p>
            <w:pPr>
              <w:pStyle w:val="Contenudetableauuser"/>
              <w:spacing w:before="120" w:after="0"/>
              <w:rPr/>
            </w:pPr>
            <w:r>
              <w:rPr/>
            </w:r>
          </w:p>
        </w:tc>
      </w:tr>
      <w:tr>
        <w:trPr/>
        <w:tc>
          <w:tcPr>
            <w:tcW w:w="4535" w:type="dxa"/>
            <w:tcBorders>
              <w:start w:val="single" w:sz="4" w:space="0" w:color="000000"/>
              <w:bottom w:val="single" w:sz="4" w:space="0" w:color="000000"/>
            </w:tcBorders>
          </w:tcPr>
          <w:p>
            <w:pPr>
              <w:pStyle w:val="normal1"/>
              <w:numPr>
                <w:ilvl w:val="0"/>
                <w:numId w:val="5"/>
              </w:numPr>
              <w:spacing w:lineRule="auto" w:line="300" w:before="0" w:after="0"/>
              <w:jc w:val="both"/>
              <w:rPr>
                <w:b/>
                <w:bCs/>
              </w:rPr>
            </w:pPr>
            <w:r>
              <w:rPr>
                <w:rFonts w:eastAsia="Sora" w:cs="Sora" w:ascii="Sora" w:hAnsi="Sora"/>
                <w:b/>
                <w:bCs/>
              </w:rPr>
              <w:t>Blocage immobilier :</w:t>
            </w:r>
          </w:p>
        </w:tc>
        <w:tc>
          <w:tcPr>
            <w:tcW w:w="4537" w:type="dxa"/>
            <w:tcBorders>
              <w:start w:val="single" w:sz="4" w:space="0" w:color="000000"/>
              <w:bottom w:val="single" w:sz="4" w:space="0" w:color="000000"/>
              <w:end w:val="single" w:sz="4" w:space="0" w:color="000000"/>
            </w:tcBorders>
          </w:tcPr>
          <w:p>
            <w:pPr>
              <w:pStyle w:val="Contenudetableauuser"/>
              <w:spacing w:before="120" w:after="0"/>
              <w:rPr/>
            </w:pPr>
            <w:r>
              <w:rPr/>
            </w:r>
          </w:p>
        </w:tc>
      </w:tr>
      <w:tr>
        <w:trPr/>
        <w:tc>
          <w:tcPr>
            <w:tcW w:w="4535" w:type="dxa"/>
            <w:tcBorders>
              <w:start w:val="single" w:sz="4" w:space="0" w:color="000000"/>
              <w:bottom w:val="single" w:sz="4" w:space="0" w:color="000000"/>
            </w:tcBorders>
          </w:tcPr>
          <w:p>
            <w:pPr>
              <w:pStyle w:val="normal1"/>
              <w:numPr>
                <w:ilvl w:val="0"/>
                <w:numId w:val="5"/>
              </w:numPr>
              <w:spacing w:lineRule="auto" w:line="300" w:before="0" w:after="0"/>
              <w:jc w:val="both"/>
              <w:rPr>
                <w:b/>
                <w:bCs/>
              </w:rPr>
            </w:pPr>
            <w:r>
              <w:rPr>
                <w:rFonts w:eastAsia="Sora" w:cs="Sora" w:ascii="Sora" w:hAnsi="Sora"/>
                <w:b/>
                <w:bCs/>
              </w:rPr>
              <w:t>Portage collectif :</w:t>
            </w:r>
          </w:p>
        </w:tc>
        <w:tc>
          <w:tcPr>
            <w:tcW w:w="4537" w:type="dxa"/>
            <w:tcBorders>
              <w:start w:val="single" w:sz="4" w:space="0" w:color="000000"/>
              <w:bottom w:val="single" w:sz="4" w:space="0" w:color="000000"/>
              <w:end w:val="single" w:sz="4" w:space="0" w:color="000000"/>
            </w:tcBorders>
          </w:tcPr>
          <w:p>
            <w:pPr>
              <w:pStyle w:val="Contenudetableauuser"/>
              <w:spacing w:before="120" w:after="0"/>
              <w:rPr/>
            </w:pPr>
            <w:r>
              <w:rPr/>
            </w:r>
          </w:p>
        </w:tc>
      </w:tr>
      <w:tr>
        <w:trPr/>
        <w:tc>
          <w:tcPr>
            <w:tcW w:w="4535" w:type="dxa"/>
            <w:tcBorders>
              <w:start w:val="single" w:sz="4" w:space="0" w:color="000000"/>
              <w:bottom w:val="single" w:sz="4" w:space="0" w:color="000000"/>
            </w:tcBorders>
          </w:tcPr>
          <w:p>
            <w:pPr>
              <w:pStyle w:val="normal1"/>
              <w:numPr>
                <w:ilvl w:val="0"/>
                <w:numId w:val="5"/>
              </w:numPr>
              <w:spacing w:lineRule="auto" w:line="300" w:before="0" w:after="0"/>
              <w:jc w:val="both"/>
              <w:rPr>
                <w:rFonts w:ascii="Sora" w:hAnsi="Sora" w:eastAsia="Sora" w:cs="Sora"/>
              </w:rPr>
            </w:pPr>
            <w:r>
              <w:rPr>
                <w:rFonts w:eastAsia="Sora" w:cs="Sora" w:ascii="Sora" w:hAnsi="Sora"/>
                <w:b/>
                <w:bCs/>
              </w:rPr>
              <w:t>Natures des activités</w:t>
            </w:r>
            <w:r>
              <w:rPr>
                <w:rFonts w:eastAsia="Sora" w:cs="Sora" w:ascii="Sora" w:hAnsi="Sora"/>
              </w:rPr>
              <w:t xml:space="preserve"> (dimension sociale, lien social…) :</w:t>
            </w:r>
          </w:p>
        </w:tc>
        <w:tc>
          <w:tcPr>
            <w:tcW w:w="4537" w:type="dxa"/>
            <w:tcBorders>
              <w:start w:val="single" w:sz="4" w:space="0" w:color="000000"/>
              <w:bottom w:val="single" w:sz="4" w:space="0" w:color="000000"/>
              <w:end w:val="single" w:sz="4" w:space="0" w:color="000000"/>
            </w:tcBorders>
          </w:tcPr>
          <w:p>
            <w:pPr>
              <w:pStyle w:val="Contenudetableauuser"/>
              <w:spacing w:before="120" w:after="0"/>
              <w:rPr/>
            </w:pPr>
            <w:r>
              <w:rPr/>
            </w:r>
          </w:p>
        </w:tc>
      </w:tr>
      <w:tr>
        <w:trPr/>
        <w:tc>
          <w:tcPr>
            <w:tcW w:w="4535" w:type="dxa"/>
            <w:tcBorders>
              <w:start w:val="single" w:sz="4" w:space="0" w:color="000000"/>
              <w:bottom w:val="single" w:sz="4" w:space="0" w:color="000000"/>
            </w:tcBorders>
          </w:tcPr>
          <w:p>
            <w:pPr>
              <w:pStyle w:val="normal1"/>
              <w:numPr>
                <w:ilvl w:val="0"/>
                <w:numId w:val="5"/>
              </w:numPr>
              <w:spacing w:lineRule="auto" w:line="300" w:before="0" w:after="0"/>
              <w:jc w:val="both"/>
              <w:rPr>
                <w:rFonts w:ascii="Sora" w:hAnsi="Sora" w:eastAsia="Sora" w:cs="Sora"/>
                <w:b/>
                <w:bCs/>
              </w:rPr>
            </w:pPr>
            <w:r>
              <w:rPr>
                <w:rFonts w:eastAsia="Sora" w:cs="Sora" w:ascii="Sora" w:hAnsi="Sora"/>
                <w:b/>
                <w:bCs/>
              </w:rPr>
              <w:t>Modèle économique pérenne :</w:t>
            </w:r>
          </w:p>
        </w:tc>
        <w:tc>
          <w:tcPr>
            <w:tcW w:w="4537" w:type="dxa"/>
            <w:tcBorders>
              <w:start w:val="single" w:sz="4" w:space="0" w:color="000000"/>
              <w:bottom w:val="single" w:sz="4" w:space="0" w:color="000000"/>
              <w:end w:val="single" w:sz="4" w:space="0" w:color="000000"/>
            </w:tcBorders>
          </w:tcPr>
          <w:p>
            <w:pPr>
              <w:pStyle w:val="Contenudetableauuser"/>
              <w:spacing w:before="120" w:after="0"/>
              <w:rPr/>
            </w:pPr>
            <w:r>
              <w:rPr/>
            </w:r>
          </w:p>
        </w:tc>
      </w:tr>
    </w:tbl>
    <w:p>
      <w:pPr>
        <w:pStyle w:val="normal1"/>
        <w:spacing w:lineRule="auto" w:line="300" w:before="0" w:after="0"/>
        <w:rPr>
          <w:rFonts w:ascii="Sora" w:hAnsi="Sora" w:eastAsia="Sora" w:cs="Sora"/>
          <w:b/>
          <w:color w:val="FF5640"/>
          <w:sz w:val="24"/>
          <w:szCs w:val="24"/>
        </w:rPr>
      </w:pPr>
      <w:r>
        <w:rPr>
          <w:rFonts w:eastAsia="Sora" w:cs="Sora" w:ascii="Sora" w:hAnsi="Sora"/>
          <w:b/>
          <w:color w:val="FF5640"/>
          <w:sz w:val="24"/>
          <w:szCs w:val="24"/>
        </w:rPr>
      </w:r>
    </w:p>
    <w:p>
      <w:pPr>
        <w:pStyle w:val="normal1"/>
        <w:spacing w:lineRule="auto" w:line="300" w:before="0" w:after="0"/>
        <w:rPr>
          <w:rFonts w:ascii="Sora" w:hAnsi="Sora" w:eastAsia="Sora" w:cs="Sora"/>
          <w:b/>
          <w:color w:val="FF5640"/>
        </w:rPr>
      </w:pPr>
      <w:r>
        <w:rPr>
          <w:rFonts w:eastAsia="Sora" w:cs="Sora" w:ascii="Sora" w:hAnsi="Sora"/>
          <w:b/>
          <w:color w:val="FF5640"/>
        </w:rPr>
        <w:t>Modélisation du bilan d’opération immobilière</w:t>
        <w:tab/>
        <w:tab/>
        <w:tab/>
        <w:tab/>
        <w:tab/>
      </w:r>
    </w:p>
    <w:tbl>
      <w:tblPr>
        <w:tblW w:w="9066" w:type="dxa"/>
        <w:jc w:val="start"/>
        <w:tblInd w:w="10" w:type="dxa"/>
        <w:tblLayout w:type="fixed"/>
        <w:tblCellMar>
          <w:top w:w="100" w:type="dxa"/>
          <w:start w:w="100" w:type="dxa"/>
          <w:bottom w:w="100" w:type="dxa"/>
          <w:end w:w="100" w:type="dxa"/>
        </w:tblCellMar>
        <w:tblLook w:val="0600" w:noHBand="1" w:noVBand="1" w:firstColumn="0" w:lastRow="0" w:lastColumn="0" w:firstRow="0"/>
      </w:tblPr>
      <w:tblGrid>
        <w:gridCol w:w="9066"/>
      </w:tblGrid>
      <w:tr>
        <w:trPr>
          <w:tblHeader w:val="true"/>
          <w:trHeight w:val="580" w:hRule="atLeast"/>
          <w:cantSplit w:val="true"/>
        </w:trPr>
        <w:tc>
          <w:tcPr>
            <w:tcW w:w="9066" w:type="dxa"/>
            <w:tcBorders>
              <w:top w:val="single" w:sz="8" w:space="0" w:color="000000"/>
              <w:start w:val="single" w:sz="8" w:space="0" w:color="000000"/>
              <w:bottom w:val="single" w:sz="8" w:space="0" w:color="000000"/>
              <w:end w:val="single" w:sz="8" w:space="0" w:color="000000"/>
            </w:tcBorders>
          </w:tcPr>
          <w:p>
            <w:pPr>
              <w:pStyle w:val="normal1"/>
              <w:widowControl w:val="false"/>
              <w:spacing w:before="0" w:after="0"/>
              <w:jc w:val="both"/>
              <w:rPr>
                <w:rFonts w:ascii="Sora" w:hAnsi="Sora" w:eastAsia="Sora" w:cs="Sora"/>
                <w:color w:val="222222"/>
              </w:rPr>
            </w:pPr>
            <w:r>
              <w:rPr>
                <w:rFonts w:eastAsia="Sora" w:cs="Sora" w:ascii="Sora" w:hAnsi="Sora"/>
                <w:color w:val="222222"/>
              </w:rPr>
              <w:t>Prix d’achat :</w:t>
            </w:r>
          </w:p>
          <w:p>
            <w:pPr>
              <w:pStyle w:val="normal1"/>
              <w:widowControl w:val="false"/>
              <w:spacing w:before="0" w:after="0"/>
              <w:jc w:val="both"/>
              <w:rPr>
                <w:rFonts w:ascii="Sora" w:hAnsi="Sora" w:eastAsia="Sora" w:cs="Sora"/>
                <w:color w:val="222222"/>
              </w:rPr>
            </w:pPr>
            <w:r>
              <w:rPr>
                <w:rFonts w:eastAsia="Sora" w:cs="Sora" w:ascii="Sora" w:hAnsi="Sora"/>
                <w:color w:val="222222"/>
              </w:rPr>
              <w:t>Montant travaux :</w:t>
            </w:r>
          </w:p>
          <w:p>
            <w:pPr>
              <w:pStyle w:val="normal1"/>
              <w:widowControl w:val="false"/>
              <w:spacing w:before="0" w:after="0"/>
              <w:jc w:val="both"/>
              <w:rPr>
                <w:rFonts w:ascii="Sora" w:hAnsi="Sora" w:eastAsia="Sora" w:cs="Sora"/>
                <w:color w:val="222222"/>
              </w:rPr>
            </w:pPr>
            <w:r>
              <w:rPr>
                <w:rFonts w:eastAsia="Sora" w:cs="Sora" w:ascii="Sora" w:hAnsi="Sora"/>
                <w:color w:val="222222"/>
              </w:rPr>
              <w:t>Montant études :</w:t>
            </w:r>
          </w:p>
          <w:p>
            <w:pPr>
              <w:pStyle w:val="normal1"/>
              <w:widowControl w:val="false"/>
              <w:spacing w:before="0" w:after="0"/>
              <w:jc w:val="both"/>
              <w:rPr>
                <w:rFonts w:ascii="Sora" w:hAnsi="Sora" w:eastAsia="Sora" w:cs="Sora"/>
                <w:color w:val="222222"/>
              </w:rPr>
            </w:pPr>
            <w:r>
              <w:rPr>
                <w:rFonts w:eastAsia="Sora" w:cs="Sora" w:ascii="Sora" w:hAnsi="Sora"/>
                <w:color w:val="222222"/>
              </w:rPr>
              <w:t>Aléas travaux :</w:t>
            </w:r>
          </w:p>
          <w:p>
            <w:pPr>
              <w:pStyle w:val="normal1"/>
              <w:widowControl w:val="false"/>
              <w:spacing w:before="0" w:after="0"/>
              <w:jc w:val="both"/>
              <w:rPr>
                <w:rFonts w:ascii="Sora" w:hAnsi="Sora" w:eastAsia="Sora" w:cs="Sora"/>
                <w:color w:val="222222"/>
              </w:rPr>
            </w:pPr>
            <w:r>
              <w:rPr>
                <w:rFonts w:eastAsia="Sora" w:cs="Sora" w:ascii="Sora" w:hAnsi="Sora"/>
                <w:color w:val="222222"/>
              </w:rPr>
              <w:t>Montant subvention (ingénierie, exploitation) :</w:t>
            </w:r>
          </w:p>
          <w:p>
            <w:pPr>
              <w:pStyle w:val="normal1"/>
              <w:widowControl w:val="false"/>
              <w:spacing w:before="0" w:after="0"/>
              <w:jc w:val="both"/>
              <w:rPr>
                <w:rFonts w:ascii="Sora" w:hAnsi="Sora" w:eastAsia="Sora" w:cs="Sora"/>
                <w:color w:val="222222"/>
              </w:rPr>
            </w:pPr>
            <w:r>
              <w:rPr>
                <w:rFonts w:eastAsia="Sora" w:cs="Sora" w:ascii="Sora" w:hAnsi="Sora"/>
                <w:color w:val="222222"/>
              </w:rPr>
            </w:r>
          </w:p>
          <w:p>
            <w:pPr>
              <w:pStyle w:val="normal1"/>
              <w:widowControl w:val="false"/>
              <w:spacing w:before="0" w:after="0"/>
              <w:jc w:val="both"/>
              <w:rPr>
                <w:rFonts w:ascii="Sora" w:hAnsi="Sora" w:eastAsia="Sora" w:cs="Sora"/>
                <w:color w:val="222222"/>
              </w:rPr>
            </w:pPr>
            <w:r>
              <w:rPr>
                <w:rFonts w:eastAsia="Sora" w:cs="Sora" w:ascii="Sora" w:hAnsi="Sora"/>
                <w:color w:val="222222"/>
              </w:rPr>
              <w:t>Loyer mensuel d’équilibre :  ________€HT/TTC</w:t>
            </w:r>
          </w:p>
          <w:p>
            <w:pPr>
              <w:pStyle w:val="normal1"/>
              <w:widowControl w:val="false"/>
              <w:spacing w:before="0" w:after="0"/>
              <w:jc w:val="both"/>
              <w:rPr>
                <w:rFonts w:ascii="Sora" w:hAnsi="Sora" w:eastAsia="Sora" w:cs="Sora"/>
                <w:color w:val="222222"/>
                <w:highlight w:val="yellow"/>
              </w:rPr>
            </w:pPr>
            <w:r>
              <w:rPr>
                <w:rFonts w:eastAsia="Sora" w:cs="Sora" w:ascii="Sora" w:hAnsi="Sora"/>
                <w:color w:val="222222"/>
              </w:rPr>
              <w:t>Loyer au m² : _________€/m²</w:t>
            </w:r>
          </w:p>
        </w:tc>
      </w:tr>
    </w:tbl>
    <w:p>
      <w:pPr>
        <w:pStyle w:val="Normal"/>
        <w:spacing w:lineRule="auto" w:line="276"/>
        <w:jc w:val="both"/>
        <w:rPr>
          <w:rFonts w:ascii="Sora" w:hAnsi="Sora"/>
          <w:sz w:val="10"/>
          <w:szCs w:val="10"/>
        </w:rPr>
      </w:pPr>
      <w:r>
        <w:rPr>
          <w:rFonts w:ascii="Sora" w:hAnsi="Sora"/>
          <w:sz w:val="10"/>
          <w:szCs w:val="10"/>
        </w:rPr>
      </w:r>
    </w:p>
    <w:p>
      <w:pPr>
        <w:pStyle w:val="normal1"/>
        <w:spacing w:lineRule="auto" w:line="300" w:before="0" w:after="0"/>
        <w:rPr>
          <w:rFonts w:ascii="Sora" w:hAnsi="Sora" w:eastAsia="Sora" w:cs="Sora"/>
          <w:b/>
          <w:color w:val="2EA4DD"/>
          <w:sz w:val="30"/>
          <w:szCs w:val="30"/>
        </w:rPr>
      </w:pPr>
      <w:r>
        <w:rPr>
          <w:rFonts w:eastAsia="Sora" w:cs="Sora" w:ascii="Sora" w:hAnsi="Sora"/>
          <w:b/>
          <w:color w:val="2EA4DD"/>
          <w:sz w:val="30"/>
          <w:szCs w:val="30"/>
        </w:rPr>
      </w:r>
    </w:p>
    <w:p>
      <w:pPr>
        <w:pStyle w:val="normal1"/>
        <w:pBdr>
          <w:bottom w:val="single" w:sz="4" w:space="1" w:color="000000"/>
        </w:pBdr>
        <w:spacing w:lineRule="auto" w:line="300" w:before="0" w:after="0"/>
        <w:rPr>
          <w:rFonts w:ascii="Sora" w:hAnsi="Sora" w:eastAsia="Sora" w:cs="Sora"/>
          <w:b/>
          <w:color w:val="2EA4DD"/>
          <w:sz w:val="32"/>
          <w:szCs w:val="32"/>
        </w:rPr>
      </w:pPr>
      <w:r>
        <w:rPr>
          <w:rFonts w:eastAsia="Sora" w:cs="Sora" w:ascii="Sora" w:hAnsi="Sora"/>
          <w:b/>
          <w:color w:val="2EA4DD"/>
          <w:sz w:val="32"/>
          <w:szCs w:val="32"/>
        </w:rPr>
        <w:t>AVIS / DÉCISION DU PRE COMITE</w:t>
      </w:r>
    </w:p>
    <w:p>
      <w:pPr>
        <w:pStyle w:val="normal1"/>
        <w:spacing w:lineRule="auto" w:line="300" w:before="0" w:after="0"/>
        <w:rPr>
          <w:rFonts w:ascii="Sora" w:hAnsi="Sora" w:eastAsia="Sora" w:cs="Sora"/>
          <w:b/>
          <w:bCs/>
          <w:color w:val="FF5640"/>
          <w:sz w:val="10"/>
          <w:szCs w:val="10"/>
        </w:rPr>
      </w:pPr>
      <w:r>
        <w:rPr>
          <w:rFonts w:eastAsia="Sora" w:cs="Sora" w:ascii="Sora" w:hAnsi="Sora"/>
          <w:b/>
          <w:bCs/>
          <w:color w:val="FF5640"/>
          <w:sz w:val="10"/>
          <w:szCs w:val="10"/>
        </w:rPr>
      </w:r>
    </w:p>
    <w:p>
      <w:pPr>
        <w:pStyle w:val="normal1"/>
        <w:spacing w:lineRule="auto" w:line="300" w:before="0" w:after="0"/>
        <w:rPr>
          <w:rFonts w:ascii="Sora" w:hAnsi="Sora" w:eastAsia="Sora" w:cs="Sora"/>
          <w:b/>
          <w:bCs/>
          <w:color w:val="FF5640"/>
          <w:sz w:val="24"/>
          <w:szCs w:val="24"/>
        </w:rPr>
      </w:pPr>
      <w:r>
        <w:rPr>
          <w:rFonts w:eastAsia="Sora" w:cs="Sora" w:ascii="Sora" w:hAnsi="Sora"/>
          <w:b/>
          <w:bCs/>
          <w:color w:val="FF5640"/>
          <w:sz w:val="24"/>
          <w:szCs w:val="24"/>
        </w:rPr>
      </w:r>
    </w:p>
    <w:p>
      <w:pPr>
        <w:pStyle w:val="normal1"/>
        <w:spacing w:lineRule="auto" w:line="300" w:before="0" w:after="0"/>
        <w:rPr>
          <w:rFonts w:ascii="Sora" w:hAnsi="Sora" w:eastAsia="Sora" w:cs="Sora"/>
          <w:b/>
          <w:bCs/>
          <w:color w:val="FF5640"/>
          <w:sz w:val="24"/>
          <w:szCs w:val="24"/>
        </w:rPr>
      </w:pPr>
      <w:r>
        <w:rPr>
          <w:rFonts w:eastAsia="Sora" w:cs="Sora" w:ascii="Sora" w:hAnsi="Sora"/>
          <w:b/>
          <w:bCs/>
          <w:color w:val="FF5640"/>
          <w:sz w:val="24"/>
          <w:szCs w:val="24"/>
        </w:rPr>
        <w:t>AVIS CAI</w:t>
      </w:r>
    </w:p>
    <w:p>
      <w:pPr>
        <w:pStyle w:val="normal1"/>
        <w:spacing w:lineRule="auto" w:line="300" w:before="0" w:after="0"/>
        <w:rPr>
          <w:rFonts w:ascii="Sora" w:hAnsi="Sora" w:eastAsia="Sora" w:cs="Sora"/>
          <w:b/>
          <w:color w:val="00B050"/>
          <w:sz w:val="24"/>
          <w:szCs w:val="24"/>
        </w:rPr>
      </w:pPr>
      <w:r>
        <w:rPr>
          <w:rFonts w:eastAsia="Sora" w:cs="Sora" w:ascii="Sora" w:hAnsi="Sora"/>
          <w:b/>
          <w:color w:val="2EA4DD"/>
          <w:sz w:val="24"/>
          <w:szCs w:val="24"/>
        </w:rPr>
        <w:t>Points forts :</w:t>
      </w:r>
    </w:p>
    <w:tbl>
      <w:tblPr>
        <w:tblW w:w="9066" w:type="dxa"/>
        <w:jc w:val="start"/>
        <w:tblInd w:w="10" w:type="dxa"/>
        <w:tblLayout w:type="fixed"/>
        <w:tblCellMar>
          <w:top w:w="100" w:type="dxa"/>
          <w:start w:w="100" w:type="dxa"/>
          <w:bottom w:w="100" w:type="dxa"/>
          <w:end w:w="100" w:type="dxa"/>
        </w:tblCellMar>
        <w:tblLook w:val="0600" w:noHBand="1" w:noVBand="1" w:firstColumn="0" w:lastRow="0" w:lastColumn="0" w:firstRow="0"/>
      </w:tblPr>
      <w:tblGrid>
        <w:gridCol w:w="9066"/>
      </w:tblGrid>
      <w:tr>
        <w:trPr>
          <w:tblHeader w:val="true"/>
          <w:trHeight w:val="580" w:hRule="atLeast"/>
          <w:cantSplit w:val="true"/>
        </w:trPr>
        <w:tc>
          <w:tcPr>
            <w:tcW w:w="9066" w:type="dxa"/>
            <w:tcBorders>
              <w:top w:val="single" w:sz="8" w:space="0" w:color="000000"/>
              <w:start w:val="single" w:sz="8" w:space="0" w:color="000000"/>
              <w:bottom w:val="single" w:sz="8" w:space="0" w:color="000000"/>
              <w:end w:val="single" w:sz="8" w:space="0" w:color="000000"/>
            </w:tcBorders>
          </w:tcPr>
          <w:p>
            <w:pPr>
              <w:pStyle w:val="ListParagraph"/>
              <w:spacing w:lineRule="auto" w:line="300" w:before="0" w:after="0"/>
              <w:ind w:start="270"/>
              <w:contextualSpacing/>
              <w:jc w:val="both"/>
              <w:rPr>
                <w:rFonts w:ascii="Sora" w:hAnsi="Sora" w:eastAsia="Sora" w:cs="Sora"/>
                <w:sz w:val="24"/>
                <w:szCs w:val="24"/>
              </w:rPr>
            </w:pPr>
            <w:r>
              <w:rPr>
                <w:rFonts w:eastAsia="Sora" w:cs="Sora" w:ascii="Sora" w:hAnsi="Sora"/>
                <w:sz w:val="24"/>
                <w:szCs w:val="24"/>
              </w:rPr>
            </w:r>
          </w:p>
        </w:tc>
      </w:tr>
    </w:tbl>
    <w:p>
      <w:pPr>
        <w:pStyle w:val="normal1"/>
        <w:shd w:val="clear" w:color="auto" w:fill="FFFFFF"/>
        <w:spacing w:lineRule="auto" w:line="300" w:before="0" w:after="0"/>
        <w:jc w:val="both"/>
        <w:rPr>
          <w:rFonts w:ascii="Sora" w:hAnsi="Sora" w:eastAsia="Sora" w:cs="Sora"/>
          <w:b/>
          <w:sz w:val="24"/>
          <w:szCs w:val="24"/>
        </w:rPr>
      </w:pPr>
      <w:r>
        <w:rPr>
          <w:rFonts w:eastAsia="Sora" w:cs="Sora" w:ascii="Sora" w:hAnsi="Sora"/>
          <w:b/>
          <w:sz w:val="24"/>
          <w:szCs w:val="24"/>
        </w:rPr>
      </w:r>
    </w:p>
    <w:p>
      <w:pPr>
        <w:pStyle w:val="normal1"/>
        <w:spacing w:lineRule="auto" w:line="300" w:before="0" w:after="0"/>
        <w:rPr>
          <w:rFonts w:ascii="Sora" w:hAnsi="Sora" w:eastAsia="Sora" w:cs="Sora"/>
          <w:b/>
          <w:color w:val="00B050"/>
          <w:sz w:val="24"/>
          <w:szCs w:val="24"/>
        </w:rPr>
      </w:pPr>
      <w:r>
        <w:rPr>
          <w:rFonts w:eastAsia="Sora" w:cs="Sora" w:ascii="Sora" w:hAnsi="Sora"/>
          <w:b/>
          <w:color w:val="2EA4DD"/>
          <w:sz w:val="24"/>
          <w:szCs w:val="24"/>
        </w:rPr>
        <w:t>Points de vigilance :</w:t>
      </w:r>
    </w:p>
    <w:tbl>
      <w:tblPr>
        <w:tblW w:w="9066" w:type="dxa"/>
        <w:jc w:val="start"/>
        <w:tblInd w:w="10" w:type="dxa"/>
        <w:tblLayout w:type="fixed"/>
        <w:tblCellMar>
          <w:top w:w="100" w:type="dxa"/>
          <w:start w:w="100" w:type="dxa"/>
          <w:bottom w:w="100" w:type="dxa"/>
          <w:end w:w="100" w:type="dxa"/>
        </w:tblCellMar>
        <w:tblLook w:val="0600" w:noHBand="1" w:noVBand="1" w:firstColumn="0" w:lastRow="0" w:lastColumn="0" w:firstRow="0"/>
      </w:tblPr>
      <w:tblGrid>
        <w:gridCol w:w="9066"/>
      </w:tblGrid>
      <w:tr>
        <w:trPr>
          <w:tblHeader w:val="true"/>
          <w:trHeight w:val="580" w:hRule="atLeast"/>
          <w:cantSplit w:val="true"/>
        </w:trPr>
        <w:tc>
          <w:tcPr>
            <w:tcW w:w="9066" w:type="dxa"/>
            <w:tcBorders>
              <w:top w:val="single" w:sz="8" w:space="0" w:color="000000"/>
              <w:start w:val="single" w:sz="8" w:space="0" w:color="000000"/>
              <w:bottom w:val="single" w:sz="8" w:space="0" w:color="000000"/>
              <w:end w:val="single" w:sz="8" w:space="0" w:color="000000"/>
            </w:tcBorders>
          </w:tcPr>
          <w:p>
            <w:pPr>
              <w:pStyle w:val="normal1"/>
              <w:widowControl w:val="false"/>
              <w:spacing w:lineRule="auto" w:line="300" w:before="0" w:after="0"/>
              <w:jc w:val="both"/>
              <w:rPr>
                <w:rFonts w:ascii="Sora" w:hAnsi="Sora" w:eastAsia="Sora" w:cs="Sora"/>
                <w:color w:val="222222"/>
                <w:sz w:val="24"/>
                <w:szCs w:val="24"/>
              </w:rPr>
            </w:pPr>
            <w:r>
              <w:rPr>
                <w:rFonts w:eastAsia="Sora" w:cs="Sora" w:ascii="Sora" w:hAnsi="Sora"/>
                <w:color w:val="222222"/>
                <w:sz w:val="24"/>
                <w:szCs w:val="24"/>
              </w:rPr>
            </w:r>
          </w:p>
        </w:tc>
      </w:tr>
    </w:tbl>
    <w:p>
      <w:pPr>
        <w:pStyle w:val="normal1"/>
        <w:shd w:val="clear" w:color="auto" w:fill="FFFFFF"/>
        <w:spacing w:lineRule="auto" w:line="300" w:before="0" w:after="0"/>
        <w:jc w:val="both"/>
        <w:rPr>
          <w:rFonts w:ascii="Sora" w:hAnsi="Sora" w:eastAsia="Sora" w:cs="Sora"/>
          <w:b/>
          <w:sz w:val="24"/>
          <w:szCs w:val="24"/>
        </w:rPr>
      </w:pPr>
      <w:r>
        <w:rPr>
          <w:rFonts w:eastAsia="Sora" w:cs="Sora" w:ascii="Sora" w:hAnsi="Sora"/>
          <w:b/>
          <w:sz w:val="24"/>
          <w:szCs w:val="24"/>
        </w:rPr>
      </w:r>
    </w:p>
    <w:p>
      <w:pPr>
        <w:pStyle w:val="normal1"/>
        <w:spacing w:lineRule="auto" w:line="300" w:before="0" w:after="0"/>
        <w:rPr>
          <w:rFonts w:ascii="Sora" w:hAnsi="Sora" w:eastAsia="Sora" w:cs="Sora"/>
          <w:b/>
          <w:bCs/>
          <w:color w:val="FF5640"/>
          <w:sz w:val="24"/>
          <w:szCs w:val="24"/>
        </w:rPr>
      </w:pPr>
      <w:r>
        <w:rPr>
          <w:rFonts w:eastAsia="Sora" w:cs="Sora" w:ascii="Sora" w:hAnsi="Sora"/>
          <w:b/>
          <w:bCs/>
          <w:color w:val="FF5640"/>
          <w:sz w:val="24"/>
          <w:szCs w:val="24"/>
        </w:rPr>
        <w:t>QUESTIONS / RÉPONSES</w:t>
      </w:r>
    </w:p>
    <w:p>
      <w:pPr>
        <w:pStyle w:val="normal1"/>
        <w:spacing w:lineRule="auto" w:line="300" w:before="0" w:after="0"/>
        <w:rPr>
          <w:rFonts w:ascii="Sora" w:hAnsi="Sora" w:eastAsia="Sora" w:cs="Sora"/>
          <w:sz w:val="24"/>
          <w:szCs w:val="24"/>
        </w:rPr>
      </w:pPr>
      <w:r>
        <w:rPr>
          <w:rFonts w:eastAsia="Sora" w:cs="Sora" w:ascii="Sora" w:hAnsi="Sora"/>
          <w:sz w:val="24"/>
          <w:szCs w:val="24"/>
        </w:rPr>
      </w:r>
    </w:p>
    <w:p>
      <w:pPr>
        <w:pStyle w:val="normal1"/>
        <w:spacing w:lineRule="auto" w:line="300" w:before="0" w:after="0"/>
        <w:rPr>
          <w:rFonts w:ascii="Sora" w:hAnsi="Sora" w:eastAsia="Sora" w:cs="Sora"/>
          <w:b/>
          <w:bCs/>
          <w:color w:val="FF5640"/>
          <w:sz w:val="24"/>
          <w:szCs w:val="24"/>
        </w:rPr>
      </w:pPr>
      <w:r>
        <w:rPr>
          <w:rFonts w:eastAsia="Sora" w:cs="Sora" w:ascii="Sora" w:hAnsi="Sora"/>
          <w:b/>
          <w:bCs/>
          <w:color w:val="FF5640"/>
          <w:sz w:val="24"/>
          <w:szCs w:val="24"/>
        </w:rPr>
        <w:t>TOUR DES AVIS</w:t>
      </w:r>
    </w:p>
    <w:p>
      <w:pPr>
        <w:pStyle w:val="normal1"/>
        <w:spacing w:lineRule="auto" w:line="300" w:before="0" w:after="0"/>
        <w:rPr>
          <w:rFonts w:ascii="Sora" w:hAnsi="Sora" w:eastAsia="Sora" w:cs="Sora"/>
          <w:b/>
          <w:sz w:val="24"/>
          <w:szCs w:val="24"/>
        </w:rPr>
      </w:pPr>
      <w:r>
        <w:rPr>
          <w:rFonts w:eastAsia="Sora" w:cs="Sora" w:ascii="Sora" w:hAnsi="Sora"/>
          <w:b/>
          <w:sz w:val="24"/>
          <w:szCs w:val="24"/>
        </w:rPr>
      </w:r>
    </w:p>
    <w:p>
      <w:pPr>
        <w:pStyle w:val="normal1"/>
        <w:spacing w:lineRule="auto" w:line="300" w:before="0" w:after="0"/>
        <w:rPr>
          <w:rFonts w:ascii="Sora" w:hAnsi="Sora" w:eastAsia="Sora" w:cs="Sora"/>
          <w:b/>
          <w:bCs/>
          <w:color w:val="FF5640"/>
          <w:sz w:val="24"/>
          <w:szCs w:val="24"/>
        </w:rPr>
      </w:pPr>
      <w:r>
        <w:rPr>
          <w:rFonts w:eastAsia="Sora" w:cs="Sora" w:ascii="Sora" w:hAnsi="Sora"/>
          <w:b/>
          <w:bCs/>
          <w:color w:val="FF5640"/>
          <w:sz w:val="24"/>
          <w:szCs w:val="24"/>
        </w:rPr>
        <w:t>DÉCISION DU PRE-CO</w:t>
      </w:r>
    </w:p>
    <w:p>
      <w:pPr>
        <w:pStyle w:val="normal1"/>
        <w:spacing w:lineRule="auto" w:line="300" w:before="0" w:after="0"/>
        <w:rPr>
          <w:rFonts w:ascii="Sora" w:hAnsi="Sora" w:eastAsia="Sora" w:cs="Sora"/>
          <w:b/>
          <w:color w:val="00B050"/>
          <w:sz w:val="24"/>
          <w:szCs w:val="24"/>
        </w:rPr>
      </w:pPr>
      <w:r>
        <w:rPr>
          <w:rFonts w:eastAsia="Sora" w:cs="Sora" w:ascii="Sora" w:hAnsi="Sora"/>
          <w:b/>
          <w:color w:val="00B050"/>
          <w:sz w:val="24"/>
          <w:szCs w:val="24"/>
        </w:rPr>
      </w:r>
    </w:p>
    <w:p>
      <w:pPr>
        <w:pStyle w:val="normal1"/>
        <w:spacing w:lineRule="auto" w:line="300" w:before="0" w:after="0"/>
        <w:rPr>
          <w:rFonts w:ascii="Sora" w:hAnsi="Sora" w:eastAsia="Sora" w:cs="Sora"/>
          <w:b/>
          <w:bCs/>
          <w:color w:val="FF5640"/>
          <w:sz w:val="24"/>
          <w:szCs w:val="24"/>
        </w:rPr>
      </w:pPr>
      <w:r>
        <w:rPr>
          <w:rFonts w:eastAsia="Sora" w:cs="Sora" w:ascii="Sora" w:hAnsi="Sora"/>
          <w:b/>
          <w:bCs/>
          <w:color w:val="FF5640"/>
          <w:sz w:val="24"/>
          <w:szCs w:val="24"/>
        </w:rPr>
        <w:t>FEUILLE DE ROUTE</w:t>
      </w:r>
    </w:p>
    <w:p>
      <w:pPr>
        <w:pStyle w:val="normal1"/>
        <w:spacing w:lineRule="auto" w:line="300" w:before="0" w:after="0"/>
        <w:rPr>
          <w:rFonts w:ascii="Sora" w:hAnsi="Sora" w:eastAsia="Sora" w:cs="Sora"/>
          <w:b/>
          <w:color w:val="00B050"/>
          <w:sz w:val="24"/>
          <w:szCs w:val="24"/>
        </w:rPr>
      </w:pPr>
      <w:r>
        <w:rPr>
          <w:rFonts w:eastAsia="Sora" w:cs="Sora" w:ascii="Sora" w:hAnsi="Sora"/>
          <w:b/>
          <w:color w:val="00B050"/>
          <w:sz w:val="24"/>
          <w:szCs w:val="24"/>
        </w:rPr>
      </w:r>
    </w:p>
    <w:tbl>
      <w:tblPr>
        <w:tblW w:w="9029" w:type="dxa"/>
        <w:jc w:val="start"/>
        <w:tblInd w:w="110" w:type="dxa"/>
        <w:tblLayout w:type="fixed"/>
        <w:tblCellMar>
          <w:top w:w="100" w:type="dxa"/>
          <w:start w:w="100" w:type="dxa"/>
          <w:bottom w:w="100" w:type="dxa"/>
          <w:end w:w="100" w:type="dxa"/>
        </w:tblCellMar>
        <w:tblLook w:val="0600" w:noHBand="1" w:noVBand="1" w:firstColumn="0" w:lastRow="0" w:lastColumn="0" w:firstRow="0"/>
      </w:tblPr>
      <w:tblGrid>
        <w:gridCol w:w="9029"/>
      </w:tblGrid>
      <w:tr>
        <w:trPr/>
        <w:tc>
          <w:tcPr>
            <w:tcW w:w="9029" w:type="dxa"/>
            <w:tcBorders>
              <w:top w:val="single" w:sz="8" w:space="0" w:color="000000"/>
              <w:start w:val="single" w:sz="8" w:space="0" w:color="000000"/>
              <w:bottom w:val="single" w:sz="8" w:space="0" w:color="000000"/>
              <w:end w:val="single" w:sz="8" w:space="0" w:color="000000"/>
            </w:tcBorders>
          </w:tcPr>
          <w:p>
            <w:pPr>
              <w:pStyle w:val="normal1"/>
              <w:widowControl w:val="false"/>
              <w:spacing w:lineRule="auto" w:line="300" w:before="0" w:after="0"/>
              <w:jc w:val="both"/>
              <w:rPr>
                <w:rFonts w:ascii="Sora" w:hAnsi="Sora" w:eastAsia="Sora" w:cs="Sora"/>
                <w:bCs/>
                <w:sz w:val="24"/>
                <w:szCs w:val="24"/>
              </w:rPr>
            </w:pPr>
            <w:r>
              <w:rPr>
                <w:rFonts w:eastAsia="Sora" w:cs="Sora" w:ascii="Sora" w:hAnsi="Sora"/>
                <w:bCs/>
                <w:sz w:val="24"/>
                <w:szCs w:val="24"/>
              </w:rPr>
            </w:r>
          </w:p>
        </w:tc>
      </w:tr>
      <w:tr>
        <w:trPr/>
        <w:tc>
          <w:tcPr>
            <w:tcW w:w="9029" w:type="dxa"/>
            <w:tcBorders>
              <w:top w:val="single" w:sz="8" w:space="0" w:color="000000"/>
              <w:start w:val="single" w:sz="8" w:space="0" w:color="000000"/>
              <w:bottom w:val="single" w:sz="8" w:space="0" w:color="000000"/>
              <w:end w:val="single" w:sz="8" w:space="0" w:color="000000"/>
            </w:tcBorders>
          </w:tcPr>
          <w:p>
            <w:pPr>
              <w:pStyle w:val="normal1"/>
              <w:widowControl w:val="false"/>
              <w:spacing w:lineRule="auto" w:line="300" w:before="0" w:after="0"/>
              <w:ind w:start="318"/>
              <w:jc w:val="both"/>
              <w:rPr>
                <w:rFonts w:ascii="Sora" w:hAnsi="Sora" w:eastAsia="Sora" w:cs="Sora"/>
                <w:bCs/>
                <w:sz w:val="24"/>
                <w:szCs w:val="24"/>
              </w:rPr>
            </w:pPr>
            <w:r>
              <w:rPr>
                <w:rFonts w:eastAsia="Sora" w:cs="Sora" w:ascii="Sora" w:hAnsi="Sora"/>
                <w:bCs/>
                <w:sz w:val="24"/>
                <w:szCs w:val="24"/>
              </w:rPr>
            </w:r>
          </w:p>
        </w:tc>
      </w:tr>
      <w:tr>
        <w:trPr/>
        <w:tc>
          <w:tcPr>
            <w:tcW w:w="9029" w:type="dxa"/>
            <w:tcBorders>
              <w:top w:val="single" w:sz="8" w:space="0" w:color="000000"/>
              <w:start w:val="single" w:sz="8" w:space="0" w:color="000000"/>
              <w:bottom w:val="single" w:sz="8" w:space="0" w:color="000000"/>
              <w:end w:val="single" w:sz="8" w:space="0" w:color="000000"/>
            </w:tcBorders>
          </w:tcPr>
          <w:p>
            <w:pPr>
              <w:pStyle w:val="normal1"/>
              <w:widowControl w:val="false"/>
              <w:spacing w:lineRule="auto" w:line="300" w:before="0" w:after="0"/>
              <w:ind w:start="318"/>
              <w:jc w:val="both"/>
              <w:rPr>
                <w:rFonts w:ascii="Sora" w:hAnsi="Sora" w:eastAsia="Sora" w:cs="Sora"/>
                <w:bCs/>
                <w:sz w:val="24"/>
                <w:szCs w:val="24"/>
              </w:rPr>
            </w:pPr>
            <w:r>
              <w:rPr>
                <w:rFonts w:eastAsia="Sora" w:cs="Sora" w:ascii="Sora" w:hAnsi="Sora"/>
                <w:bCs/>
                <w:sz w:val="24"/>
                <w:szCs w:val="24"/>
              </w:rPr>
            </w:r>
          </w:p>
        </w:tc>
      </w:tr>
      <w:tr>
        <w:trPr/>
        <w:tc>
          <w:tcPr>
            <w:tcW w:w="9029" w:type="dxa"/>
            <w:tcBorders>
              <w:top w:val="single" w:sz="8" w:space="0" w:color="000000"/>
              <w:start w:val="single" w:sz="8" w:space="0" w:color="000000"/>
              <w:bottom w:val="single" w:sz="8" w:space="0" w:color="000000"/>
              <w:end w:val="single" w:sz="8" w:space="0" w:color="000000"/>
            </w:tcBorders>
          </w:tcPr>
          <w:p>
            <w:pPr>
              <w:pStyle w:val="normal1"/>
              <w:widowControl w:val="false"/>
              <w:spacing w:lineRule="auto" w:line="300" w:before="0" w:after="0"/>
              <w:ind w:start="318"/>
              <w:jc w:val="both"/>
              <w:rPr>
                <w:rFonts w:ascii="Sora" w:hAnsi="Sora" w:eastAsia="Sora" w:cs="Sora"/>
                <w:bCs/>
                <w:sz w:val="24"/>
                <w:szCs w:val="24"/>
              </w:rPr>
            </w:pPr>
            <w:r>
              <w:rPr>
                <w:rFonts w:eastAsia="Sora" w:cs="Sora" w:ascii="Sora" w:hAnsi="Sora"/>
                <w:bCs/>
                <w:sz w:val="24"/>
                <w:szCs w:val="24"/>
              </w:rPr>
            </w:r>
          </w:p>
        </w:tc>
      </w:tr>
      <w:tr>
        <w:trPr/>
        <w:tc>
          <w:tcPr>
            <w:tcW w:w="9029" w:type="dxa"/>
            <w:tcBorders>
              <w:top w:val="single" w:sz="8" w:space="0" w:color="000000"/>
              <w:start w:val="single" w:sz="8" w:space="0" w:color="000000"/>
              <w:bottom w:val="single" w:sz="8" w:space="0" w:color="000000"/>
              <w:end w:val="single" w:sz="8" w:space="0" w:color="000000"/>
            </w:tcBorders>
          </w:tcPr>
          <w:p>
            <w:pPr>
              <w:pStyle w:val="normal1"/>
              <w:widowControl w:val="false"/>
              <w:spacing w:lineRule="auto" w:line="300" w:before="0" w:after="0"/>
              <w:jc w:val="both"/>
              <w:rPr>
                <w:rFonts w:ascii="Sora" w:hAnsi="Sora" w:eastAsia="Sora" w:cs="Sora"/>
                <w:bCs/>
                <w:color w:val="00B050"/>
                <w:sz w:val="24"/>
                <w:szCs w:val="24"/>
              </w:rPr>
            </w:pPr>
            <w:r>
              <w:rPr>
                <w:rFonts w:eastAsia="Sora" w:cs="Sora" w:ascii="Sora" w:hAnsi="Sora"/>
                <w:bCs/>
                <w:color w:val="00B050"/>
                <w:sz w:val="24"/>
                <w:szCs w:val="24"/>
              </w:rPr>
            </w:r>
          </w:p>
        </w:tc>
      </w:tr>
    </w:tbl>
    <w:p>
      <w:pPr>
        <w:pStyle w:val="normal1"/>
        <w:spacing w:lineRule="auto" w:line="300" w:before="0" w:after="0"/>
        <w:rPr>
          <w:rFonts w:ascii="Sora" w:hAnsi="Sora" w:eastAsia="Sora" w:cs="Sora"/>
          <w:b/>
          <w:color w:val="00B050"/>
          <w:sz w:val="24"/>
          <w:szCs w:val="24"/>
        </w:rPr>
      </w:pPr>
      <w:r>
        <w:rPr>
          <w:rFonts w:eastAsia="Sora" w:cs="Sora" w:ascii="Sora" w:hAnsi="Sora"/>
          <w:b/>
          <w:color w:val="00B050"/>
          <w:sz w:val="24"/>
          <w:szCs w:val="24"/>
        </w:rPr>
      </w:r>
    </w:p>
    <w:p>
      <w:pPr>
        <w:pStyle w:val="normal1"/>
        <w:spacing w:lineRule="auto" w:line="300" w:before="0" w:after="0"/>
        <w:rPr>
          <w:rFonts w:ascii="Sora" w:hAnsi="Sora" w:eastAsia="Sora" w:cs="Sora"/>
          <w:b/>
          <w:color w:val="FF5640"/>
          <w:sz w:val="24"/>
          <w:szCs w:val="24"/>
        </w:rPr>
      </w:pPr>
      <w:r>
        <w:rPr>
          <w:rFonts w:eastAsia="Sora" w:cs="Sora" w:ascii="Sora" w:hAnsi="Sora"/>
          <w:b/>
          <w:color w:val="FF5640"/>
          <w:sz w:val="24"/>
          <w:szCs w:val="24"/>
        </w:rPr>
        <w:t>Membres du Comité Technique préconisés (2 titulaires + suppléants)</w:t>
      </w:r>
    </w:p>
    <w:p>
      <w:pPr>
        <w:pStyle w:val="normal1"/>
        <w:spacing w:lineRule="auto" w:line="300" w:before="0" w:after="0"/>
        <w:rPr>
          <w:rFonts w:ascii="Sora" w:hAnsi="Sora" w:eastAsia="Sora" w:cs="Sora"/>
          <w:b/>
          <w:color w:val="FF5640"/>
          <w:sz w:val="24"/>
          <w:szCs w:val="24"/>
        </w:rPr>
      </w:pPr>
      <w:r>
        <w:rPr>
          <w:rFonts w:eastAsia="Sora" w:cs="Sora" w:ascii="Sora" w:hAnsi="Sora"/>
          <w:b/>
          <w:color w:val="FF5640"/>
          <w:sz w:val="24"/>
          <w:szCs w:val="24"/>
        </w:rPr>
      </w:r>
    </w:p>
    <w:tbl>
      <w:tblPr>
        <w:tblW w:w="5000" w:type="pct"/>
        <w:jc w:val="start"/>
        <w:tblInd w:w="55" w:type="dxa"/>
        <w:tblLayout w:type="fixed"/>
        <w:tblCellMar>
          <w:top w:w="55" w:type="dxa"/>
          <w:start w:w="55" w:type="dxa"/>
          <w:bottom w:w="55" w:type="dxa"/>
          <w:end w:w="55" w:type="dxa"/>
        </w:tblCellMar>
        <w:tblLook w:val="04a0" w:noHBand="0" w:noVBand="1" w:firstColumn="1" w:lastRow="0" w:lastColumn="0" w:firstRow="1"/>
      </w:tblPr>
      <w:tblGrid>
        <w:gridCol w:w="4535"/>
        <w:gridCol w:w="4537"/>
      </w:tblGrid>
      <w:tr>
        <w:trPr/>
        <w:tc>
          <w:tcPr>
            <w:tcW w:w="4535" w:type="dxa"/>
            <w:tcBorders>
              <w:top w:val="single" w:sz="4" w:space="0" w:color="000000"/>
              <w:start w:val="single" w:sz="4" w:space="0" w:color="000000"/>
              <w:bottom w:val="single" w:sz="4" w:space="0" w:color="000000"/>
            </w:tcBorders>
          </w:tcPr>
          <w:p>
            <w:pPr>
              <w:pStyle w:val="normal1"/>
              <w:spacing w:lineRule="auto" w:line="300" w:before="0" w:after="0"/>
              <w:jc w:val="center"/>
              <w:rPr/>
            </w:pPr>
            <w:r>
              <w:rPr>
                <w:rFonts w:eastAsia="Sora" w:cs="Sora" w:ascii="Sora" w:hAnsi="Sora"/>
                <w:b/>
                <w:color w:val="FF5640"/>
                <w:sz w:val="24"/>
                <w:szCs w:val="24"/>
              </w:rPr>
              <w:t>CAI nommé.e</w:t>
            </w:r>
          </w:p>
        </w:tc>
        <w:tc>
          <w:tcPr>
            <w:tcW w:w="4537" w:type="dxa"/>
            <w:tcBorders>
              <w:top w:val="single" w:sz="4" w:space="0" w:color="000000"/>
              <w:start w:val="single" w:sz="4" w:space="0" w:color="000000"/>
              <w:bottom w:val="single" w:sz="4" w:space="0" w:color="000000"/>
              <w:end w:val="single" w:sz="4" w:space="0" w:color="000000"/>
            </w:tcBorders>
          </w:tcPr>
          <w:p>
            <w:pPr>
              <w:pStyle w:val="normal1"/>
              <w:spacing w:lineRule="auto" w:line="300" w:before="0" w:after="0"/>
              <w:jc w:val="center"/>
              <w:rPr>
                <w:rFonts w:ascii="Sora" w:hAnsi="Sora" w:eastAsia="Sora" w:cs="Sora"/>
                <w:b/>
                <w:color w:val="FF5640"/>
                <w:sz w:val="24"/>
                <w:szCs w:val="24"/>
              </w:rPr>
            </w:pPr>
            <w:r>
              <w:rPr>
                <w:rFonts w:eastAsia="Sora" w:cs="Sora" w:ascii="Sora" w:hAnsi="Sora"/>
                <w:b/>
                <w:color w:val="FF5640"/>
                <w:sz w:val="24"/>
                <w:szCs w:val="24"/>
              </w:rPr>
              <w:t>CEB nommé.e :</w:t>
            </w:r>
          </w:p>
        </w:tc>
      </w:tr>
      <w:tr>
        <w:trPr/>
        <w:tc>
          <w:tcPr>
            <w:tcW w:w="4535" w:type="dxa"/>
            <w:tcBorders>
              <w:start w:val="single" w:sz="4" w:space="0" w:color="000000"/>
              <w:bottom w:val="single" w:sz="4" w:space="0" w:color="000000"/>
            </w:tcBorders>
          </w:tcPr>
          <w:p>
            <w:pPr>
              <w:pStyle w:val="Contenudetableauuser"/>
              <w:spacing w:before="120" w:after="0"/>
              <w:rPr/>
            </w:pPr>
            <w:r>
              <w:rPr/>
            </w:r>
          </w:p>
        </w:tc>
        <w:tc>
          <w:tcPr>
            <w:tcW w:w="4537" w:type="dxa"/>
            <w:tcBorders>
              <w:start w:val="single" w:sz="4" w:space="0" w:color="000000"/>
              <w:bottom w:val="single" w:sz="4" w:space="0" w:color="000000"/>
              <w:end w:val="single" w:sz="4" w:space="0" w:color="000000"/>
            </w:tcBorders>
          </w:tcPr>
          <w:p>
            <w:pPr>
              <w:pStyle w:val="Contenudetableauuser"/>
              <w:spacing w:before="120" w:after="0"/>
              <w:rPr/>
            </w:pPr>
            <w:r>
              <w:rPr/>
            </w:r>
          </w:p>
        </w:tc>
      </w:tr>
    </w:tbl>
    <w:p>
      <w:pPr>
        <w:pStyle w:val="normal1"/>
        <w:spacing w:lineRule="auto" w:line="300" w:before="0" w:after="0"/>
        <w:rPr>
          <w:rFonts w:ascii="Sora" w:hAnsi="Sora" w:eastAsia="Sora" w:cs="Sora"/>
          <w:b/>
          <w:color w:val="FF5640"/>
          <w:sz w:val="24"/>
          <w:szCs w:val="24"/>
        </w:rPr>
      </w:pPr>
      <w:r>
        <w:rPr>
          <w:rFonts w:eastAsia="Sora" w:cs="Sora" w:ascii="Sora" w:hAnsi="Sora"/>
          <w:b/>
          <w:color w:val="FF5640"/>
          <w:sz w:val="24"/>
          <w:szCs w:val="24"/>
        </w:rPr>
      </w:r>
    </w:p>
    <w:p>
      <w:pPr>
        <w:pStyle w:val="Normal"/>
        <w:shd w:val="clear" w:color="auto" w:fill="FFFFFF"/>
        <w:jc w:val="center"/>
        <w:rPr>
          <w:rFonts w:ascii="Sora" w:hAnsi="Sora" w:eastAsia="Sora" w:cs="Sora"/>
          <w:color w:val="222222"/>
          <w:sz w:val="22"/>
          <w:szCs w:val="22"/>
        </w:rPr>
      </w:pPr>
      <w:r>
        <w:rPr>
          <w:rFonts w:eastAsia="Sora" w:cs="Sora" w:ascii="Sora" w:hAnsi="Sora"/>
          <w:color w:val="222222"/>
          <w:sz w:val="22"/>
          <w:szCs w:val="22"/>
        </w:rPr>
      </w:r>
    </w:p>
    <w:p>
      <w:pPr>
        <w:pStyle w:val="Normal"/>
        <w:jc w:val="both"/>
        <w:rPr>
          <w:rFonts w:ascii="Sora" w:hAnsi="Sora" w:eastAsia="Sora" w:cs="Sora"/>
          <w:b/>
          <w:sz w:val="20"/>
          <w:szCs w:val="20"/>
        </w:rPr>
      </w:pPr>
      <w:r>
        <w:rPr>
          <w:rFonts w:eastAsia="Sora" w:cs="Sora" w:ascii="Sora" w:hAnsi="Sora"/>
          <w:b/>
          <w:sz w:val="20"/>
          <w:szCs w:val="20"/>
        </w:rPr>
      </w:r>
    </w:p>
    <w:p>
      <w:pPr>
        <w:pStyle w:val="Normal"/>
        <w:jc w:val="both"/>
        <w:rPr>
          <w:rFonts w:ascii="Sora" w:hAnsi="Sora" w:eastAsia="Sora" w:cs="Sora"/>
          <w:b/>
          <w:sz w:val="20"/>
          <w:szCs w:val="20"/>
        </w:rPr>
      </w:pPr>
      <w:r>
        <w:rPr>
          <w:rFonts w:eastAsia="Sora" w:cs="Sora" w:ascii="Sora" w:hAnsi="Sora"/>
          <w:b/>
          <w:sz w:val="20"/>
          <w:szCs w:val="20"/>
        </w:rPr>
      </w:r>
    </w:p>
    <w:p>
      <w:pPr>
        <w:pStyle w:val="Normal"/>
        <w:jc w:val="both"/>
        <w:rPr>
          <w:rFonts w:ascii="Sora" w:hAnsi="Sora" w:eastAsia="Sora" w:cs="Sora"/>
          <w:b/>
          <w:sz w:val="20"/>
          <w:szCs w:val="20"/>
        </w:rPr>
      </w:pPr>
      <w:r>
        <w:rPr>
          <w:rFonts w:eastAsia="Sora" w:cs="Sora" w:ascii="Sora" w:hAnsi="Sora"/>
          <w:b/>
          <w:sz w:val="20"/>
          <w:szCs w:val="20"/>
        </w:rPr>
      </w:r>
    </w:p>
    <w:p>
      <w:pPr>
        <w:pStyle w:val="Normal"/>
        <w:jc w:val="both"/>
        <w:rPr>
          <w:rFonts w:ascii="Sora" w:hAnsi="Sora" w:eastAsia="Sora" w:cs="Sora"/>
          <w:b/>
          <w:sz w:val="20"/>
          <w:szCs w:val="20"/>
        </w:rPr>
      </w:pPr>
      <w:r>
        <w:rPr>
          <w:rFonts w:eastAsia="Sora" w:cs="Sora" w:ascii="Sora" w:hAnsi="Sora"/>
          <w:b/>
          <w:sz w:val="20"/>
          <w:szCs w:val="20"/>
        </w:rPr>
      </w:r>
    </w:p>
    <w:p>
      <w:pPr>
        <w:pStyle w:val="Normal"/>
        <w:jc w:val="both"/>
        <w:rPr>
          <w:rFonts w:ascii="Sora" w:hAnsi="Sora" w:eastAsia="Sora" w:cs="Sora"/>
          <w:b/>
          <w:sz w:val="20"/>
          <w:szCs w:val="20"/>
        </w:rPr>
      </w:pPr>
      <w:r>
        <w:rPr>
          <w:rFonts w:eastAsia="Sora" w:cs="Sora" w:ascii="Sora" w:hAnsi="Sora"/>
          <w:b/>
          <w:sz w:val="20"/>
          <w:szCs w:val="20"/>
        </w:rPr>
      </w:r>
    </w:p>
    <w:p>
      <w:pPr>
        <w:pStyle w:val="Normal"/>
        <w:shd w:val="clear" w:color="auto" w:fill="FFFFFF"/>
        <w:spacing w:lineRule="auto" w:line="259"/>
        <w:jc w:val="both"/>
        <w:rPr>
          <w:rFonts w:ascii="Sora Medium" w:hAnsi="Sora Medium" w:eastAsia="Sora Medium" w:cs="Sora Medium"/>
          <w:color w:val="FF5640"/>
          <w:sz w:val="36"/>
          <w:szCs w:val="36"/>
        </w:rPr>
      </w:pPr>
      <w:r>
        <w:rPr>
          <w:rFonts w:eastAsia="Sora Medium" w:cs="Sora Medium" w:ascii="Sora Medium" w:hAnsi="Sora Medium"/>
          <w:color w:val="FF5640"/>
          <w:sz w:val="36"/>
          <w:szCs w:val="36"/>
        </w:rPr>
      </w:r>
    </w:p>
    <w:sectPr>
      <w:headerReference w:type="default" r:id="rId15"/>
      <w:headerReference w:type="first" r:id="rId16"/>
      <w:footerReference w:type="default" r:id="rId17"/>
      <w:footerReference w:type="first" r:id="rId18"/>
      <w:footnotePr>
        <w:numFmt w:val="decimal"/>
      </w:footnotePr>
      <w:type w:val="nextPage"/>
      <w:pgSz w:w="11906" w:h="16838"/>
      <w:pgMar w:left="1417" w:right="1417" w:gutter="0" w:header="708" w:top="1417" w:footer="708" w:bottom="141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Carlito">
    <w:altName w:val="Calibri"/>
    <w:charset w:val="01" w:characterSet="utf-8"/>
    <w:family w:val="roman"/>
    <w:pitch w:val="variable"/>
  </w:font>
  <w:font w:name="Cambria">
    <w:charset w:val="01" w:characterSet="utf-8"/>
    <w:family w:val="roman"/>
    <w:pitch w:val="variable"/>
  </w:font>
  <w:font w:name="Carlito">
    <w:altName w:val="Calibri"/>
    <w:charset w:val="01" w:characterSet="utf-8"/>
    <w:family w:val="swiss"/>
    <w:pitch w:val="variable"/>
  </w:font>
  <w:font w:name="Georgia">
    <w:charset w:val="01" w:characterSet="utf-8"/>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Times New Roman">
    <w:charset w:val="01" w:characterSet="utf-8"/>
    <w:family w:val="roman"/>
    <w:pitch w:val="variable"/>
  </w:font>
  <w:font w:name="Sora Medium">
    <w:charset w:val="01" w:characterSet="utf-8"/>
    <w:family w:val="roman"/>
    <w:pitch w:val="variable"/>
    <w:embedRegular r:id="rId5" w:fontKey="{05014A78-CABC-4EF0-12AC-5CD89AEFDE05}"/>
  </w:font>
  <w:font w:name="Sora">
    <w:charset w:val="01" w:characterSet="utf-8"/>
    <w:family w:val="roman"/>
    <w:pitch w:val="variable"/>
    <w:embedRegular r:id="rId6" w:fontKey="{06014A78-CABC-4EF0-12AC-5CD89AEFDE06}"/>
    <w:embedBold r:id="rId7" w:fontKey="{07014A78-CABC-4EF0-12AC-5CD89AEFDE07}"/>
    <w:embedItalic r:id="rId8" w:fontKey="{08014A78-CABC-4EF0-12AC-5CD89AEFDE08}"/>
  </w:font>
  <w:font w:name="Sora SemiBold">
    <w:charset w:val="01" w:characterSet="utf-8"/>
    <w:family w:val="roman"/>
    <w:pitch w:val="variable"/>
    <w:embedRegular r:id="rId9" w:fontKey="{09014A78-CABC-4EF0-12AC-5CD89AEFDE09}"/>
  </w:font>
  <w:font w:name="Century Gothic">
    <w:charset w:val="01" w:characterSet="utf-8"/>
    <w:family w:val="swiss"/>
    <w:pitch w:val="variable"/>
    <w:embedRegular r:id="rId10" w:fontKey="{0A014A78-CABC-4EF0-12AC-5CD89AEFDE0A}"/>
    <w:embedBold r:id="rId11" w:fontKey="{0B014A78-CABC-4EF0-12AC-5CD89AEFDE0B}"/>
  </w:font>
  <w:font w:name="Arial">
    <w:charset w:val="01" w:characterSet="utf-8"/>
    <w:family w:val="swiss"/>
    <w:pitch w:val="variable"/>
  </w:font>
  <w:font w:name="OpenSymbol">
    <w:altName w:val="Arial Unicode MS"/>
    <w:charset w:val="01"/>
    <w:family w:val="auto"/>
    <w:pitch w:val="default"/>
  </w:font>
  <w:font w:name="Wingdings">
    <w:charset w:val="02"/>
    <w:family w:val="auto"/>
    <w:pitch w:val="default"/>
  </w:font>
  <w:font w:name="Wingdings 2">
    <w:charset w:val="02"/>
    <w:family w:val="auto"/>
    <w:pitch w:val="default"/>
    <w:embedRegular r:id="rId12" w:fontKey="{0C014A78-CABC-4EF0-12AC-5CD89AEFDE0C}"/>
    <w:embedBold r:id="rId13" w:fontKey="{0D014A78-CABC-4EF0-12AC-5CD89AEFDE0D}"/>
  </w:font>
  <w:font w:name="OpenSymbol">
    <w:altName w:val="Arial Unicode MS"/>
    <w:charset w:val="01"/>
    <w:family w:val="auto"/>
    <w:pitch w:val="variable"/>
  </w:font>
  <w:font w:name="Symbol">
    <w:charset w:val="02"/>
    <w:family w:val="auto"/>
    <w:pitch w:val="default"/>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703" w:leader="none"/>
        <w:tab w:val="right" w:pos="9406" w:leader="none"/>
      </w:tabs>
      <w:jc w:val="center"/>
      <w:rPr>
        <w:rFonts w:ascii="Century Gothic" w:hAnsi="Century Gothic" w:eastAsia="Century Gothic" w:cs="Century Gothic"/>
        <w:color w:val="000000"/>
        <w:sz w:val="18"/>
        <w:szCs w:val="18"/>
      </w:rPr>
    </w:pPr>
    <w:r>
      <w:rPr>
        <w:rFonts w:eastAsia="Century Gothic" w:cs="Century Gothic" w:ascii="Century Gothic" w:hAnsi="Century Gothic"/>
        <w:color w:val="000000"/>
        <w:sz w:val="18"/>
        <w:szCs w:val="18"/>
      </w:rPr>
    </w:r>
  </w:p>
  <w:p>
    <w:pPr>
      <w:pStyle w:val="Normal"/>
      <w:pBdr/>
      <w:tabs>
        <w:tab w:val="clear" w:pos="720"/>
        <w:tab w:val="center" w:pos="4703" w:leader="none"/>
        <w:tab w:val="right" w:pos="9406" w:leader="none"/>
      </w:tabs>
      <w:jc w:val="center"/>
      <w:rPr>
        <w:rFonts w:ascii="Century Gothic" w:hAnsi="Century Gothic" w:eastAsia="Century Gothic" w:cs="Century Gothic"/>
        <w:color w:val="434343"/>
        <w:sz w:val="18"/>
        <w:szCs w:val="18"/>
      </w:rPr>
    </w:pPr>
    <w:r>
      <w:rPr>
        <w:rFonts w:eastAsia="Century Gothic" w:cs="Century Gothic" w:ascii="Century Gothic" w:hAnsi="Century Gothic"/>
        <w:color w:val="434343"/>
        <w:sz w:val="18"/>
        <w:szCs w:val="18"/>
      </w:rPr>
    </w:r>
  </w:p>
  <w:p>
    <w:pPr>
      <w:pStyle w:val="Normal"/>
      <w:pBdr/>
      <w:tabs>
        <w:tab w:val="clear" w:pos="720"/>
        <w:tab w:val="center" w:pos="4533" w:leader="none"/>
        <w:tab w:val="left" w:pos="5515" w:leader="none"/>
      </w:tabs>
      <w:rPr>
        <w:rFonts w:ascii="Century Gothic" w:hAnsi="Century Gothic" w:eastAsia="Century Gothic" w:cs="Century Gothic"/>
        <w:color w:val="000000"/>
        <w:sz w:val="18"/>
        <w:szCs w:val="18"/>
      </w:rPr>
    </w:pPr>
    <w:r>
      <w:rPr>
        <w:rFonts w:eastAsia="Century Gothic" w:cs="Century Gothic" w:ascii="Century Gothic" w:hAnsi="Century Gothic"/>
        <w:color w:val="000000"/>
        <w:sz w:val="18"/>
        <w:szCs w:val="18"/>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703" w:leader="none"/>
        <w:tab w:val="right" w:pos="9406" w:leader="none"/>
      </w:tabs>
      <w:jc w:val="center"/>
      <w:rPr>
        <w:rFonts w:ascii="Century Gothic" w:hAnsi="Century Gothic" w:eastAsia="Century Gothic" w:cs="Century Gothic"/>
        <w:color w:val="000000"/>
        <w:sz w:val="18"/>
        <w:szCs w:val="18"/>
      </w:rPr>
    </w:pPr>
    <w:r>
      <w:rPr>
        <w:rFonts w:eastAsia="Century Gothic" w:cs="Century Gothic" w:ascii="Century Gothic" w:hAnsi="Century Gothic"/>
        <w:color w:val="000000"/>
        <w:sz w:val="18"/>
        <w:szCs w:val="18"/>
      </w:rPr>
    </w:r>
  </w:p>
  <w:p>
    <w:pPr>
      <w:pStyle w:val="Normal"/>
      <w:pBdr/>
      <w:tabs>
        <w:tab w:val="clear" w:pos="720"/>
        <w:tab w:val="center" w:pos="4703" w:leader="none"/>
        <w:tab w:val="right" w:pos="9406" w:leader="none"/>
      </w:tabs>
      <w:jc w:val="center"/>
      <w:rPr>
        <w:rFonts w:ascii="Century Gothic" w:hAnsi="Century Gothic" w:eastAsia="Century Gothic" w:cs="Century Gothic"/>
        <w:color w:val="434343"/>
        <w:sz w:val="18"/>
        <w:szCs w:val="18"/>
      </w:rPr>
    </w:pPr>
    <w:r>
      <w:rPr>
        <w:rFonts w:eastAsia="Century Gothic" w:cs="Century Gothic" w:ascii="Century Gothic" w:hAnsi="Century Gothic"/>
        <w:color w:val="434343"/>
        <w:sz w:val="18"/>
        <w:szCs w:val="18"/>
      </w:rPr>
    </w:r>
  </w:p>
  <w:p>
    <w:pPr>
      <w:pStyle w:val="Normal"/>
      <w:pBdr/>
      <w:tabs>
        <w:tab w:val="clear" w:pos="720"/>
        <w:tab w:val="center" w:pos="4533" w:leader="none"/>
        <w:tab w:val="left" w:pos="5515" w:leader="none"/>
      </w:tabs>
      <w:rPr>
        <w:rFonts w:ascii="Century Gothic" w:hAnsi="Century Gothic" w:eastAsia="Century Gothic" w:cs="Century Gothic"/>
        <w:color w:val="000000"/>
        <w:sz w:val="18"/>
        <w:szCs w:val="18"/>
      </w:rPr>
    </w:pPr>
    <w:r>
      <w:rPr>
        <w:rFonts w:eastAsia="Century Gothic" w:cs="Century Gothic" w:ascii="Century Gothic" w:hAnsi="Century Gothic"/>
        <w:color w:val="000000"/>
        <w:sz w:val="18"/>
        <w:szCs w:val="18"/>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703" w:leader="none"/>
        <w:tab w:val="right" w:pos="9406" w:leader="none"/>
      </w:tabs>
      <w:jc w:val="center"/>
      <w:rPr>
        <w:rFonts w:ascii="Century Gothic" w:hAnsi="Century Gothic" w:eastAsia="Century Gothic" w:cs="Century Gothic"/>
        <w:color w:val="000000"/>
        <w:sz w:val="18"/>
        <w:szCs w:val="18"/>
      </w:rPr>
    </w:pPr>
    <w:r>
      <w:rPr>
        <w:rFonts w:eastAsia="Century Gothic" w:cs="Century Gothic" w:ascii="Century Gothic" w:hAnsi="Century Gothic"/>
        <w:color w:val="000000"/>
        <w:sz w:val="18"/>
        <w:szCs w:val="18"/>
      </w:rPr>
    </w:r>
  </w:p>
  <w:p>
    <w:pPr>
      <w:pStyle w:val="Normal"/>
      <w:pBdr/>
      <w:tabs>
        <w:tab w:val="clear" w:pos="720"/>
        <w:tab w:val="center" w:pos="4703" w:leader="none"/>
        <w:tab w:val="right" w:pos="9406" w:leader="none"/>
      </w:tabs>
      <w:jc w:val="center"/>
      <w:rPr>
        <w:rFonts w:ascii="Century Gothic" w:hAnsi="Century Gothic" w:eastAsia="Century Gothic" w:cs="Century Gothic"/>
        <w:color w:val="434343"/>
        <w:sz w:val="18"/>
        <w:szCs w:val="18"/>
      </w:rPr>
    </w:pPr>
    <w:r>
      <w:rPr>
        <w:rFonts w:eastAsia="Century Gothic" w:cs="Century Gothic" w:ascii="Century Gothic" w:hAnsi="Century Gothic"/>
        <w:color w:val="434343"/>
        <w:sz w:val="18"/>
        <w:szCs w:val="18"/>
      </w:rPr>
    </w:r>
  </w:p>
  <w:p>
    <w:pPr>
      <w:pStyle w:val="Normal"/>
      <w:pBdr/>
      <w:tabs>
        <w:tab w:val="clear" w:pos="720"/>
        <w:tab w:val="center" w:pos="4533" w:leader="none"/>
        <w:tab w:val="left" w:pos="5515" w:leader="none"/>
      </w:tabs>
      <w:rPr>
        <w:rFonts w:ascii="Century Gothic" w:hAnsi="Century Gothic" w:eastAsia="Century Gothic" w:cs="Century Gothic"/>
        <w:color w:val="000000"/>
        <w:sz w:val="18"/>
        <w:szCs w:val="18"/>
      </w:rPr>
    </w:pPr>
    <w:r>
      <w:rPr>
        <w:rFonts w:eastAsia="Century Gothic" w:cs="Century Gothic" w:ascii="Century Gothic" w:hAnsi="Century Gothic"/>
        <w:color w:val="000000"/>
        <w:sz w:val="18"/>
        <w:szCs w:val="18"/>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703" w:leader="none"/>
        <w:tab w:val="right" w:pos="9406" w:leader="none"/>
      </w:tabs>
      <w:jc w:val="center"/>
      <w:rPr>
        <w:rFonts w:ascii="Century Gothic" w:hAnsi="Century Gothic" w:eastAsia="Century Gothic" w:cs="Century Gothic"/>
        <w:color w:val="000000"/>
        <w:sz w:val="18"/>
        <w:szCs w:val="18"/>
      </w:rPr>
    </w:pPr>
    <w:r>
      <w:rPr>
        <w:rFonts w:eastAsia="Century Gothic" w:cs="Century Gothic" w:ascii="Century Gothic" w:hAnsi="Century Gothic"/>
        <w:color w:val="000000"/>
        <w:sz w:val="18"/>
        <w:szCs w:val="18"/>
      </w:rPr>
    </w:r>
  </w:p>
  <w:p>
    <w:pPr>
      <w:pStyle w:val="Normal"/>
      <w:pBdr/>
      <w:tabs>
        <w:tab w:val="clear" w:pos="720"/>
        <w:tab w:val="center" w:pos="4703" w:leader="none"/>
        <w:tab w:val="right" w:pos="9406" w:leader="none"/>
      </w:tabs>
      <w:jc w:val="center"/>
      <w:rPr>
        <w:rFonts w:ascii="Century Gothic" w:hAnsi="Century Gothic" w:eastAsia="Century Gothic" w:cs="Century Gothic"/>
        <w:color w:val="434343"/>
        <w:sz w:val="18"/>
        <w:szCs w:val="18"/>
      </w:rPr>
    </w:pPr>
    <w:r>
      <w:rPr>
        <w:rFonts w:eastAsia="Century Gothic" w:cs="Century Gothic" w:ascii="Century Gothic" w:hAnsi="Century Gothic"/>
        <w:color w:val="434343"/>
        <w:sz w:val="18"/>
        <w:szCs w:val="18"/>
      </w:rPr>
    </w:r>
  </w:p>
  <w:p>
    <w:pPr>
      <w:pStyle w:val="Normal"/>
      <w:pBdr/>
      <w:tabs>
        <w:tab w:val="clear" w:pos="720"/>
        <w:tab w:val="center" w:pos="4533" w:leader="none"/>
        <w:tab w:val="left" w:pos="5515" w:leader="none"/>
      </w:tabs>
      <w:rPr>
        <w:rFonts w:ascii="Century Gothic" w:hAnsi="Century Gothic" w:eastAsia="Century Gothic" w:cs="Century Gothic"/>
        <w:color w:val="000000"/>
        <w:sz w:val="18"/>
        <w:szCs w:val="18"/>
      </w:rPr>
    </w:pPr>
    <w:r>
      <w:rPr>
        <w:rFonts w:eastAsia="Century Gothic" w:cs="Century Gothic" w:ascii="Century Gothic" w:hAnsi="Century Gothic"/>
        <w:color w:val="000000"/>
        <w:sz w:val="18"/>
        <w:szCs w:val="18"/>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Normal"/>
        <w:spacing w:before="0" w:after="0"/>
        <w:rPr>
          <w:rFonts w:ascii="Sora" w:hAnsi="Sora" w:eastAsia="Sora" w:cs="Sora"/>
          <w:i/>
          <w:color w:val="000000"/>
          <w:sz w:val="16"/>
          <w:szCs w:val="16"/>
        </w:rPr>
      </w:pPr>
      <w:r>
        <w:rPr>
          <w:rStyle w:val="Caractresdenotedebasdepage"/>
        </w:rPr>
        <w:footnoteRef/>
      </w:r>
      <w:r>
        <w:rPr>
          <w:rFonts w:eastAsia="Sora" w:cs="Sora" w:ascii="Sora" w:hAnsi="Sora"/>
          <w:i/>
          <w:color w:val="000000"/>
          <w:sz w:val="16"/>
          <w:szCs w:val="16"/>
        </w:rPr>
        <w:t xml:space="preserve"> </w:t>
      </w:r>
      <w:r>
        <w:rPr>
          <w:rFonts w:eastAsia="Sora" w:cs="Sora" w:ascii="Sora" w:hAnsi="Sora"/>
          <w:i/>
          <w:color w:val="000000"/>
          <w:sz w:val="16"/>
          <w:szCs w:val="16"/>
        </w:rPr>
        <w:t>Une activité utile au territoire se définit par le fait de répondre à un manque du territoire, à des besoins non ou mal couverts (besoins économiques, sociaux, culturels ou environnementaux).</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left" w:pos="1976" w:leader="none"/>
      </w:tabs>
      <w:rPr>
        <w:color w:val="000000"/>
      </w:rPr>
    </w:pPr>
    <w:r>
      <w:rPr/>
      <w:drawing>
        <wp:anchor behindDoc="1" distT="0" distB="0" distL="0" distR="0" simplePos="0" locked="0" layoutInCell="0" allowOverlap="1" relativeHeight="11">
          <wp:simplePos x="0" y="0"/>
          <wp:positionH relativeFrom="margin">
            <wp:align>right</wp:align>
          </wp:positionH>
          <wp:positionV relativeFrom="paragraph">
            <wp:posOffset>52705</wp:posOffset>
          </wp:positionV>
          <wp:extent cx="1816100" cy="393065"/>
          <wp:effectExtent l="0" t="0" r="0" b="0"/>
          <wp:wrapNone/>
          <wp:docPr id="1"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3"/>
                  <pic:cNvPicPr>
                    <a:picLocks noChangeAspect="1" noChangeArrowheads="1"/>
                  </pic:cNvPicPr>
                </pic:nvPicPr>
                <pic:blipFill>
                  <a:blip r:embed="rId1"/>
                  <a:stretch>
                    <a:fillRect/>
                  </a:stretch>
                </pic:blipFill>
                <pic:spPr bwMode="auto">
                  <a:xfrm>
                    <a:off x="0" y="0"/>
                    <a:ext cx="1816100" cy="393065"/>
                  </a:xfrm>
                  <a:prstGeom prst="rect">
                    <a:avLst/>
                  </a:prstGeom>
                  <a:noFill/>
                </pic:spPr>
              </pic:pic>
            </a:graphicData>
          </a:graphic>
        </wp:anchor>
      </w:drawing>
      <w:drawing>
        <wp:inline distT="0" distB="0" distL="0" distR="0">
          <wp:extent cx="1437640" cy="574040"/>
          <wp:effectExtent l="0" t="0" r="0" b="0"/>
          <wp:docPr id="2"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g"/>
                  <pic:cNvPicPr>
                    <a:picLocks noChangeAspect="1" noChangeArrowheads="1"/>
                  </pic:cNvPicPr>
                </pic:nvPicPr>
                <pic:blipFill>
                  <a:blip r:embed="rId2"/>
                  <a:stretch>
                    <a:fillRect/>
                  </a:stretch>
                </pic:blipFill>
                <pic:spPr bwMode="auto">
                  <a:xfrm>
                    <a:off x="0" y="0"/>
                    <a:ext cx="1437640" cy="574040"/>
                  </a:xfrm>
                  <a:prstGeom prst="rect">
                    <a:avLst/>
                  </a:prstGeom>
                  <a:noFill/>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left" w:pos="1976" w:leader="none"/>
      </w:tabs>
      <w:rPr>
        <w:color w:val="000000"/>
      </w:rPr>
    </w:pPr>
    <w:r>
      <w:rPr/>
      <w:drawing>
        <wp:anchor behindDoc="1" distT="0" distB="0" distL="0" distR="0" simplePos="0" locked="0" layoutInCell="0" allowOverlap="1" relativeHeight="11">
          <wp:simplePos x="0" y="0"/>
          <wp:positionH relativeFrom="margin">
            <wp:align>right</wp:align>
          </wp:positionH>
          <wp:positionV relativeFrom="paragraph">
            <wp:posOffset>52705</wp:posOffset>
          </wp:positionV>
          <wp:extent cx="1816100" cy="393065"/>
          <wp:effectExtent l="0" t="0" r="0" b="0"/>
          <wp:wrapNone/>
          <wp:docPr id="3"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3"/>
                  <pic:cNvPicPr>
                    <a:picLocks noChangeAspect="1" noChangeArrowheads="1"/>
                  </pic:cNvPicPr>
                </pic:nvPicPr>
                <pic:blipFill>
                  <a:blip r:embed="rId1"/>
                  <a:stretch>
                    <a:fillRect/>
                  </a:stretch>
                </pic:blipFill>
                <pic:spPr bwMode="auto">
                  <a:xfrm>
                    <a:off x="0" y="0"/>
                    <a:ext cx="1816100" cy="393065"/>
                  </a:xfrm>
                  <a:prstGeom prst="rect">
                    <a:avLst/>
                  </a:prstGeom>
                  <a:noFill/>
                </pic:spPr>
              </pic:pic>
            </a:graphicData>
          </a:graphic>
        </wp:anchor>
      </w:drawing>
      <w:drawing>
        <wp:inline distT="0" distB="0" distL="0" distR="0">
          <wp:extent cx="1437640" cy="574040"/>
          <wp:effectExtent l="0" t="0" r="0" b="0"/>
          <wp:docPr id="4"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2"/>
                  <a:stretch>
                    <a:fillRect/>
                  </a:stretch>
                </pic:blipFill>
                <pic:spPr bwMode="auto">
                  <a:xfrm>
                    <a:off x="0" y="0"/>
                    <a:ext cx="1437640" cy="574040"/>
                  </a:xfrm>
                  <a:prstGeom prst="rect">
                    <a:avLst/>
                  </a:prstGeom>
                  <a:noFill/>
                </pic:spPr>
              </pic:pic>
            </a:graphicData>
          </a:graphic>
        </wp:inline>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left" w:pos="1976" w:leader="none"/>
      </w:tabs>
      <w:rPr>
        <w:color w:val="000000"/>
      </w:rPr>
    </w:pPr>
    <w:r>
      <w:rPr/>
      <w:drawing>
        <wp:anchor behindDoc="1" distT="0" distB="0" distL="0" distR="0" simplePos="0" locked="0" layoutInCell="0" allowOverlap="1" relativeHeight="13">
          <wp:simplePos x="0" y="0"/>
          <wp:positionH relativeFrom="margin">
            <wp:align>right</wp:align>
          </wp:positionH>
          <wp:positionV relativeFrom="paragraph">
            <wp:posOffset>52705</wp:posOffset>
          </wp:positionV>
          <wp:extent cx="1816100" cy="393065"/>
          <wp:effectExtent l="0" t="0" r="0" b="0"/>
          <wp:wrapNone/>
          <wp:docPr id="5" name="Image13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3 Copie 1"/>
                  <pic:cNvPicPr>
                    <a:picLocks noChangeAspect="1" noChangeArrowheads="1"/>
                  </pic:cNvPicPr>
                </pic:nvPicPr>
                <pic:blipFill>
                  <a:blip r:embed="rId1"/>
                  <a:stretch>
                    <a:fillRect/>
                  </a:stretch>
                </pic:blipFill>
                <pic:spPr bwMode="auto">
                  <a:xfrm>
                    <a:off x="0" y="0"/>
                    <a:ext cx="1816100" cy="393065"/>
                  </a:xfrm>
                  <a:prstGeom prst="rect">
                    <a:avLst/>
                  </a:prstGeom>
                  <a:noFill/>
                </pic:spPr>
              </pic:pic>
            </a:graphicData>
          </a:graphic>
        </wp:anchor>
      </w:drawing>
      <w:drawing>
        <wp:inline distT="0" distB="0" distL="0" distR="0">
          <wp:extent cx="1437640" cy="574040"/>
          <wp:effectExtent l="0" t="0" r="0" b="0"/>
          <wp:docPr id="6" name="image1.jpg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g Copie 1"/>
                  <pic:cNvPicPr>
                    <a:picLocks noChangeAspect="1" noChangeArrowheads="1"/>
                  </pic:cNvPicPr>
                </pic:nvPicPr>
                <pic:blipFill>
                  <a:blip r:embed="rId2"/>
                  <a:stretch>
                    <a:fillRect/>
                  </a:stretch>
                </pic:blipFill>
                <pic:spPr bwMode="auto">
                  <a:xfrm>
                    <a:off x="0" y="0"/>
                    <a:ext cx="1437640" cy="574040"/>
                  </a:xfrm>
                  <a:prstGeom prst="rect">
                    <a:avLst/>
                  </a:prstGeom>
                  <a:noFill/>
                </pic:spPr>
              </pic:pic>
            </a:graphicData>
          </a:graphic>
        </wp:inline>
      </w:drawing>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left" w:pos="1976" w:leader="none"/>
      </w:tabs>
      <w:rPr>
        <w:color w:val="000000"/>
      </w:rPr>
    </w:pPr>
    <w:r>
      <w:rPr/>
      <w:drawing>
        <wp:anchor behindDoc="1" distT="0" distB="0" distL="0" distR="0" simplePos="0" locked="0" layoutInCell="0" allowOverlap="1" relativeHeight="39">
          <wp:simplePos x="0" y="0"/>
          <wp:positionH relativeFrom="margin">
            <wp:align>right</wp:align>
          </wp:positionH>
          <wp:positionV relativeFrom="paragraph">
            <wp:posOffset>52705</wp:posOffset>
          </wp:positionV>
          <wp:extent cx="1816100" cy="393065"/>
          <wp:effectExtent l="0" t="0" r="0" b="0"/>
          <wp:wrapNone/>
          <wp:docPr id="7" name="Image13 Copie 1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3 Copie 1 Copie 1"/>
                  <pic:cNvPicPr>
                    <a:picLocks noChangeAspect="1" noChangeArrowheads="1"/>
                  </pic:cNvPicPr>
                </pic:nvPicPr>
                <pic:blipFill>
                  <a:blip r:embed="rId1"/>
                  <a:stretch>
                    <a:fillRect/>
                  </a:stretch>
                </pic:blipFill>
                <pic:spPr bwMode="auto">
                  <a:xfrm>
                    <a:off x="0" y="0"/>
                    <a:ext cx="1816100" cy="393065"/>
                  </a:xfrm>
                  <a:prstGeom prst="rect">
                    <a:avLst/>
                  </a:prstGeom>
                  <a:noFill/>
                </pic:spPr>
              </pic:pic>
            </a:graphicData>
          </a:graphic>
        </wp:anchor>
      </w:drawing>
      <w:drawing>
        <wp:inline distT="0" distB="0" distL="0" distR="0">
          <wp:extent cx="1437640" cy="574040"/>
          <wp:effectExtent l="0" t="0" r="0" b="0"/>
          <wp:docPr id="8" name="image1.jpg Copie 1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g Copie 1 Copie 1"/>
                  <pic:cNvPicPr>
                    <a:picLocks noChangeAspect="1" noChangeArrowheads="1"/>
                  </pic:cNvPicPr>
                </pic:nvPicPr>
                <pic:blipFill>
                  <a:blip r:embed="rId2"/>
                  <a:stretch>
                    <a:fillRect/>
                  </a:stretch>
                </pic:blipFill>
                <pic:spPr bwMode="auto">
                  <a:xfrm>
                    <a:off x="0" y="0"/>
                    <a:ext cx="1437640" cy="574040"/>
                  </a:xfrm>
                  <a:prstGeom prst="rect">
                    <a:avLst/>
                  </a:prstGeom>
                  <a:noFill/>
                </pic:spPr>
              </pic:pic>
            </a:graphicData>
          </a:graphic>
        </wp:inline>
      </w:drawing>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OpenSymbol" w:hAnsi="OpenSymbol" w:cs="OpenSymbol" w:hint="default"/>
        <w:u w:val="none"/>
      </w:rPr>
    </w:lvl>
    <w:lvl w:ilvl="1">
      <w:start w:val="1"/>
      <w:numFmt w:val="bullet"/>
      <w:lvlText w:val="-"/>
      <w:lvlJc w:val="start"/>
      <w:pPr>
        <w:tabs>
          <w:tab w:val="num" w:pos="0"/>
        </w:tabs>
        <w:ind w:start="1440" w:hanging="360"/>
      </w:pPr>
      <w:rPr>
        <w:rFonts w:ascii="OpenSymbol" w:hAnsi="OpenSymbol" w:cs="OpenSymbol"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OpenSymbol" w:hAnsi="OpenSymbol" w:cs="OpenSymbol" w:hint="default"/>
        <w:u w:val="none"/>
      </w:rPr>
    </w:lvl>
    <w:lvl w:ilvl="4">
      <w:start w:val="1"/>
      <w:numFmt w:val="bullet"/>
      <w:lvlText w:val="-"/>
      <w:lvlJc w:val="start"/>
      <w:pPr>
        <w:tabs>
          <w:tab w:val="num" w:pos="0"/>
        </w:tabs>
        <w:ind w:start="3600" w:hanging="360"/>
      </w:pPr>
      <w:rPr>
        <w:rFonts w:ascii="OpenSymbol" w:hAnsi="OpenSymbol" w:cs="OpenSymbol"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OpenSymbol" w:hAnsi="OpenSymbol" w:cs="OpenSymbol" w:hint="default"/>
        <w:u w:val="none"/>
      </w:rPr>
    </w:lvl>
    <w:lvl w:ilvl="7">
      <w:start w:val="1"/>
      <w:numFmt w:val="bullet"/>
      <w:lvlText w:val="-"/>
      <w:lvlJc w:val="start"/>
      <w:pPr>
        <w:tabs>
          <w:tab w:val="num" w:pos="0"/>
        </w:tabs>
        <w:ind w:start="5760" w:hanging="360"/>
      </w:pPr>
      <w:rPr>
        <w:rFonts w:ascii="OpenSymbol" w:hAnsi="OpenSymbol" w:cs="OpenSymbol"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2">
    <w:lvl w:ilvl="0">
      <w:start w:val="1"/>
      <w:numFmt w:val="bullet"/>
      <w:lvlText w:val="-"/>
      <w:lvlJc w:val="start"/>
      <w:pPr>
        <w:tabs>
          <w:tab w:val="num" w:pos="0"/>
        </w:tabs>
        <w:ind w:start="720" w:hanging="360"/>
      </w:pPr>
      <w:rPr>
        <w:rFonts w:ascii="OpenSymbol" w:hAnsi="OpenSymbol" w:cs="OpenSymbol" w:hint="default"/>
        <w:u w:val="none"/>
      </w:rPr>
    </w:lvl>
    <w:lvl w:ilvl="1">
      <w:start w:val="1"/>
      <w:numFmt w:val="bullet"/>
      <w:lvlText w:val="-"/>
      <w:lvlJc w:val="start"/>
      <w:pPr>
        <w:tabs>
          <w:tab w:val="num" w:pos="0"/>
        </w:tabs>
        <w:ind w:start="1440" w:hanging="360"/>
      </w:pPr>
      <w:rPr>
        <w:rFonts w:ascii="OpenSymbol" w:hAnsi="OpenSymbol" w:cs="OpenSymbol"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OpenSymbol" w:hAnsi="OpenSymbol" w:cs="OpenSymbol" w:hint="default"/>
        <w:u w:val="none"/>
      </w:rPr>
    </w:lvl>
    <w:lvl w:ilvl="4">
      <w:start w:val="1"/>
      <w:numFmt w:val="bullet"/>
      <w:lvlText w:val="-"/>
      <w:lvlJc w:val="start"/>
      <w:pPr>
        <w:tabs>
          <w:tab w:val="num" w:pos="0"/>
        </w:tabs>
        <w:ind w:start="3600" w:hanging="360"/>
      </w:pPr>
      <w:rPr>
        <w:rFonts w:ascii="OpenSymbol" w:hAnsi="OpenSymbol" w:cs="OpenSymbol"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OpenSymbol" w:hAnsi="OpenSymbol" w:cs="OpenSymbol" w:hint="default"/>
        <w:u w:val="none"/>
      </w:rPr>
    </w:lvl>
    <w:lvl w:ilvl="7">
      <w:start w:val="1"/>
      <w:numFmt w:val="bullet"/>
      <w:lvlText w:val="-"/>
      <w:lvlJc w:val="start"/>
      <w:pPr>
        <w:tabs>
          <w:tab w:val="num" w:pos="0"/>
        </w:tabs>
        <w:ind w:start="5760" w:hanging="360"/>
      </w:pPr>
      <w:rPr>
        <w:rFonts w:ascii="OpenSymbol" w:hAnsi="OpenSymbol" w:cs="OpenSymbol"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3">
    <w:lvl w:ilvl="0">
      <w:start w:val="1"/>
      <w:numFmt w:val="bullet"/>
      <w:lvlText w:val="-"/>
      <w:lvlJc w:val="start"/>
      <w:pPr>
        <w:tabs>
          <w:tab w:val="num" w:pos="0"/>
        </w:tabs>
        <w:ind w:start="720" w:hanging="360"/>
      </w:pPr>
      <w:rPr>
        <w:rFonts w:ascii="OpenSymbol" w:hAnsi="OpenSymbol" w:cs="OpenSymbol" w:hint="default"/>
        <w:u w:val="none"/>
      </w:rPr>
    </w:lvl>
    <w:lvl w:ilvl="1">
      <w:start w:val="1"/>
      <w:numFmt w:val="bullet"/>
      <w:lvlText w:val="-"/>
      <w:lvlJc w:val="start"/>
      <w:pPr>
        <w:tabs>
          <w:tab w:val="num" w:pos="0"/>
        </w:tabs>
        <w:ind w:start="1440" w:hanging="360"/>
      </w:pPr>
      <w:rPr>
        <w:rFonts w:ascii="OpenSymbol" w:hAnsi="OpenSymbol" w:cs="OpenSymbol"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OpenSymbol" w:hAnsi="OpenSymbol" w:cs="OpenSymbol" w:hint="default"/>
        <w:u w:val="none"/>
      </w:rPr>
    </w:lvl>
    <w:lvl w:ilvl="4">
      <w:start w:val="1"/>
      <w:numFmt w:val="bullet"/>
      <w:lvlText w:val="-"/>
      <w:lvlJc w:val="start"/>
      <w:pPr>
        <w:tabs>
          <w:tab w:val="num" w:pos="0"/>
        </w:tabs>
        <w:ind w:start="3600" w:hanging="360"/>
      </w:pPr>
      <w:rPr>
        <w:rFonts w:ascii="OpenSymbol" w:hAnsi="OpenSymbol" w:cs="OpenSymbol"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OpenSymbol" w:hAnsi="OpenSymbol" w:cs="OpenSymbol" w:hint="default"/>
        <w:u w:val="none"/>
      </w:rPr>
    </w:lvl>
    <w:lvl w:ilvl="7">
      <w:start w:val="1"/>
      <w:numFmt w:val="bullet"/>
      <w:lvlText w:val="-"/>
      <w:lvlJc w:val="start"/>
      <w:pPr>
        <w:tabs>
          <w:tab w:val="num" w:pos="0"/>
        </w:tabs>
        <w:ind w:start="5760" w:hanging="360"/>
      </w:pPr>
      <w:rPr>
        <w:rFonts w:ascii="OpenSymbol" w:hAnsi="OpenSymbol" w:cs="OpenSymbol"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4">
    <w:lvl w:ilvl="0">
      <w:start w:val="1"/>
      <w:numFmt w:val="bullet"/>
      <w:lvlText w:val=""/>
      <w:lvlJc w:val="start"/>
      <w:pPr>
        <w:tabs>
          <w:tab w:val="num" w:pos="0"/>
        </w:tabs>
        <w:ind w:start="1440" w:hanging="360"/>
      </w:pPr>
      <w:rPr>
        <w:rFonts w:ascii="Wingdings" w:hAnsi="Wingdings" w:cs="Wingdings" w:hint="default"/>
        <w:sz w:val="14"/>
        <w:szCs w:val="14"/>
        <w:u w:val="none"/>
      </w:rPr>
    </w:lvl>
    <w:lvl w:ilvl="1">
      <w:start w:val="1"/>
      <w:numFmt w:val="bullet"/>
      <w:lvlText w:val=""/>
      <w:lvlJc w:val="start"/>
      <w:pPr>
        <w:tabs>
          <w:tab w:val="num" w:pos="0"/>
        </w:tabs>
        <w:ind w:start="2160" w:hanging="360"/>
      </w:pPr>
      <w:rPr>
        <w:rFonts w:ascii="Wingdings 2" w:hAnsi="Wingdings 2" w:cs="Wingdings 2" w:hint="default"/>
        <w:sz w:val="16"/>
        <w:szCs w:val="16"/>
        <w:u w:val="none"/>
      </w:rPr>
    </w:lvl>
    <w:lvl w:ilvl="2">
      <w:start w:val="1"/>
      <w:numFmt w:val="bullet"/>
      <w:lvlText w:val="■"/>
      <w:lvlJc w:val="start"/>
      <w:pPr>
        <w:tabs>
          <w:tab w:val="num" w:pos="0"/>
        </w:tabs>
        <w:ind w:start="2880" w:hanging="360"/>
      </w:pPr>
      <w:rPr>
        <w:rFonts w:ascii="OpenSymbol" w:hAnsi="OpenSymbol" w:cs="OpenSymbol" w:hint="default"/>
        <w:u w:val="none"/>
      </w:rPr>
    </w:lvl>
    <w:lvl w:ilvl="3">
      <w:start w:val="1"/>
      <w:numFmt w:val="bullet"/>
      <w:lvlText w:val=""/>
      <w:lvlJc w:val="start"/>
      <w:pPr>
        <w:tabs>
          <w:tab w:val="num" w:pos="0"/>
        </w:tabs>
        <w:ind w:start="3600" w:hanging="360"/>
      </w:pPr>
      <w:rPr>
        <w:rFonts w:ascii="Wingdings" w:hAnsi="Wingdings" w:cs="Wingdings" w:hint="default"/>
        <w:u w:val="none"/>
      </w:rPr>
    </w:lvl>
    <w:lvl w:ilvl="4">
      <w:start w:val="1"/>
      <w:numFmt w:val="bullet"/>
      <w:lvlText w:val=""/>
      <w:lvlJc w:val="start"/>
      <w:pPr>
        <w:tabs>
          <w:tab w:val="num" w:pos="0"/>
        </w:tabs>
        <w:ind w:start="4320" w:hanging="360"/>
      </w:pPr>
      <w:rPr>
        <w:rFonts w:ascii="Wingdings 2" w:hAnsi="Wingdings 2" w:cs="Wingdings 2" w:hint="default"/>
        <w:u w:val="none"/>
      </w:rPr>
    </w:lvl>
    <w:lvl w:ilvl="5">
      <w:start w:val="1"/>
      <w:numFmt w:val="bullet"/>
      <w:lvlText w:val="■"/>
      <w:lvlJc w:val="start"/>
      <w:pPr>
        <w:tabs>
          <w:tab w:val="num" w:pos="0"/>
        </w:tabs>
        <w:ind w:start="5040" w:hanging="360"/>
      </w:pPr>
      <w:rPr>
        <w:rFonts w:ascii="OpenSymbol" w:hAnsi="OpenSymbol" w:cs="OpenSymbol" w:hint="default"/>
        <w:u w:val="none"/>
      </w:rPr>
    </w:lvl>
    <w:lvl w:ilvl="6">
      <w:start w:val="1"/>
      <w:numFmt w:val="bullet"/>
      <w:lvlText w:val=""/>
      <w:lvlJc w:val="start"/>
      <w:pPr>
        <w:tabs>
          <w:tab w:val="num" w:pos="0"/>
        </w:tabs>
        <w:ind w:start="5760" w:hanging="360"/>
      </w:pPr>
      <w:rPr>
        <w:rFonts w:ascii="Wingdings" w:hAnsi="Wingdings" w:cs="Wingdings" w:hint="default"/>
        <w:u w:val="none"/>
      </w:rPr>
    </w:lvl>
    <w:lvl w:ilvl="7">
      <w:start w:val="1"/>
      <w:numFmt w:val="bullet"/>
      <w:lvlText w:val=""/>
      <w:lvlJc w:val="start"/>
      <w:pPr>
        <w:tabs>
          <w:tab w:val="num" w:pos="0"/>
        </w:tabs>
        <w:ind w:start="6480" w:hanging="360"/>
      </w:pPr>
      <w:rPr>
        <w:rFonts w:ascii="Wingdings 2" w:hAnsi="Wingdings 2" w:cs="Wingdings 2" w:hint="default"/>
        <w:u w:val="none"/>
      </w:rPr>
    </w:lvl>
    <w:lvl w:ilvl="8">
      <w:start w:val="1"/>
      <w:numFmt w:val="bullet"/>
      <w:lvlText w:val="■"/>
      <w:lvlJc w:val="start"/>
      <w:pPr>
        <w:tabs>
          <w:tab w:val="num" w:pos="0"/>
        </w:tabs>
        <w:ind w:start="7200" w:hanging="360"/>
      </w:pPr>
      <w:rPr>
        <w:rFonts w:ascii="OpenSymbol" w:hAnsi="OpenSymbol" w:cs="OpenSymbol" w:hint="default"/>
        <w:u w:val="none"/>
      </w:rPr>
    </w:lvl>
  </w:abstractNum>
  <w:abstractNum w:abstractNumId="5">
    <w:lvl w:ilvl="0">
      <w:start w:val="1"/>
      <w:numFmt w:val="bullet"/>
      <w:lvlText w:val=""/>
      <w:lvlJc w:val="start"/>
      <w:pPr>
        <w:tabs>
          <w:tab w:val="num" w:pos="0"/>
        </w:tabs>
        <w:ind w:start="360" w:hanging="360"/>
      </w:pPr>
      <w:rPr>
        <w:rFonts w:ascii="Symbol" w:hAnsi="Symbol" w:cs="Symbol"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6">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embedTrueTypeFonts/>
  <w:defaultTabStop w:val="720"/>
  <w:autoHyphenation w:val="true"/>
  <w:hyphenationZone w:val="0"/>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Cambria"/>
        <w:sz w:val="24"/>
        <w:szCs w:val="24"/>
        <w:lang w:val="fr-FR" w:eastAsia="fr-F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start"/>
    </w:pPr>
    <w:rPr>
      <w:rFonts w:ascii="Cambria" w:hAnsi="Cambria" w:eastAsia="Cambria" w:cs="Cambria"/>
      <w:color w:val="auto"/>
      <w:kern w:val="0"/>
      <w:sz w:val="24"/>
      <w:szCs w:val="24"/>
      <w:lang w:val="fr-FR" w:eastAsia="fr-FR" w:bidi="ar-SA"/>
    </w:rPr>
  </w:style>
  <w:style w:type="paragraph" w:styleId="Heading1">
    <w:name w:val="heading 1"/>
    <w:basedOn w:val="Normal"/>
    <w:next w:val="Normal"/>
    <w:uiPriority w:val="9"/>
    <w:qFormat/>
    <w:pPr>
      <w:keepNext w:val="true"/>
      <w:keepLines/>
      <w:spacing w:before="480" w:after="120"/>
      <w:outlineLvl w:val="0"/>
    </w:pPr>
    <w:rPr>
      <w:b/>
      <w:sz w:val="48"/>
      <w:szCs w:val="48"/>
    </w:rPr>
  </w:style>
  <w:style w:type="paragraph" w:styleId="Heading2">
    <w:name w:val="heading 2"/>
    <w:basedOn w:val="Normal"/>
    <w:next w:val="Normal"/>
    <w:uiPriority w:val="9"/>
    <w:unhideWhenUsed/>
    <w:qFormat/>
    <w:pPr>
      <w:keepNext w:val="true"/>
      <w:keepLines/>
      <w:spacing w:before="360" w:after="80"/>
      <w:outlineLvl w:val="1"/>
    </w:pPr>
    <w:rPr>
      <w:b/>
      <w:sz w:val="36"/>
      <w:szCs w:val="36"/>
    </w:rPr>
  </w:style>
  <w:style w:type="paragraph" w:styleId="Heading3">
    <w:name w:val="heading 3"/>
    <w:basedOn w:val="Normal"/>
    <w:next w:val="Normal"/>
    <w:uiPriority w:val="9"/>
    <w:semiHidden/>
    <w:unhideWhenUsed/>
    <w:qFormat/>
    <w:pPr>
      <w:keepNext w:val="true"/>
      <w:keepLines/>
      <w:spacing w:before="280" w:after="80"/>
      <w:outlineLvl w:val="2"/>
    </w:pPr>
    <w:rPr>
      <w:b/>
      <w:sz w:val="28"/>
      <w:szCs w:val="28"/>
    </w:rPr>
  </w:style>
  <w:style w:type="paragraph" w:styleId="Heading4">
    <w:name w:val="heading 4"/>
    <w:basedOn w:val="Normal"/>
    <w:next w:val="Normal"/>
    <w:uiPriority w:val="9"/>
    <w:semiHidden/>
    <w:unhideWhenUsed/>
    <w:qFormat/>
    <w:pPr>
      <w:keepNext w:val="true"/>
      <w:keepLines/>
      <w:spacing w:before="240" w:after="40"/>
      <w:outlineLvl w:val="3"/>
    </w:pPr>
    <w:rPr>
      <w:b/>
    </w:rPr>
  </w:style>
  <w:style w:type="paragraph" w:styleId="Heading5">
    <w:name w:val="heading 5"/>
    <w:basedOn w:val="Normal"/>
    <w:next w:val="Normal"/>
    <w:uiPriority w:val="9"/>
    <w:semiHidden/>
    <w:unhideWhenUsed/>
    <w:qFormat/>
    <w:pPr>
      <w:keepNext w:val="true"/>
      <w:keepLines/>
      <w:spacing w:before="220" w:after="40"/>
      <w:outlineLvl w:val="4"/>
    </w:pPr>
    <w:rPr>
      <w:b/>
      <w:sz w:val="22"/>
      <w:szCs w:val="22"/>
    </w:rPr>
  </w:style>
  <w:style w:type="paragraph" w:styleId="Heading6">
    <w:name w:val="heading 6"/>
    <w:basedOn w:val="Normal"/>
    <w:next w:val="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rPr/>
  </w:style>
  <w:style w:type="character" w:styleId="En-tteCar" w:customStyle="1">
    <w:name w:val="En-tête Car"/>
    <w:basedOn w:val="DefaultParagraphFont"/>
    <w:uiPriority w:val="99"/>
    <w:rsid w:val="007338c0"/>
    <w:rPr/>
  </w:style>
  <w:style w:type="character" w:styleId="PieddepageCar" w:customStyle="1">
    <w:name w:val="Pied de page Car"/>
    <w:basedOn w:val="DefaultParagraphFont"/>
    <w:uiPriority w:val="99"/>
    <w:rsid w:val="007338c0"/>
    <w:rPr/>
  </w:style>
  <w:style w:type="character" w:styleId="Caractresdenotedebasdepageuser" w:customStyle="1">
    <w:name w:val="Caractères de note de bas de page (user)"/>
    <w:rsid w:val="00c26835"/>
    <w:rPr>
      <w:vertAlign w:val="superscript"/>
    </w:rPr>
  </w:style>
  <w:style w:type="character" w:styleId="Caractresdenotedebasdepage">
    <w:name w:val="Caractères de note de bas de page"/>
    <w:rsid w:val="00c26835"/>
    <w:rPr>
      <w:vertAlign w:val="superscript"/>
    </w:rPr>
  </w:style>
  <w:style w:type="character" w:styleId="FootnoteReference">
    <w:name w:val="footnote reference"/>
    <w:rPr>
      <w:vertAlign w:val="superscript"/>
    </w:rPr>
  </w:style>
  <w:style w:type="character" w:styleId="Hyperlink">
    <w:name w:val="Hyperlink"/>
    <w:rPr>
      <w:color w:val="000080"/>
      <w:u w:val="single"/>
    </w:rPr>
  </w:style>
  <w:style w:type="character" w:styleId="EndnoteReference">
    <w:name w:val="endnote reference"/>
    <w:rPr>
      <w:vertAlign w:val="superscript"/>
    </w:rPr>
  </w:style>
  <w:style w:type="character" w:styleId="Caractresdenotedefin">
    <w:name w:val="Caractères de note de fin"/>
    <w:qFormat/>
    <w:rPr/>
  </w:style>
  <w:style w:type="paragraph" w:styleId="Titre">
    <w:name w:val="Titre"/>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Title">
    <w:name w:val="Title"/>
    <w:basedOn w:val="Normal"/>
    <w:next w:val="Normal"/>
    <w:uiPriority w:val="10"/>
    <w:qFormat/>
    <w:pPr>
      <w:keepNext w:val="true"/>
      <w:keepLines/>
      <w:spacing w:before="480" w:after="120"/>
    </w:pPr>
    <w:rPr>
      <w:b/>
      <w:sz w:val="72"/>
      <w:szCs w:val="72"/>
    </w:rPr>
  </w:style>
  <w:style w:type="paragraph" w:styleId="Subtitle">
    <w:name w:val="Subtitle"/>
    <w:basedOn w:val="Normal"/>
    <w:next w:val="Normal"/>
    <w:uiPriority w:val="11"/>
    <w:qFormat/>
    <w:pPr>
      <w:keepNext w:val="true"/>
      <w:keepLines/>
      <w:spacing w:before="360" w:after="80"/>
    </w:pPr>
    <w:rPr>
      <w:rFonts w:ascii="Georgia" w:hAnsi="Georgia" w:eastAsia="Georgia" w:cs="Georgia"/>
      <w:i/>
      <w:color w:val="666666"/>
      <w:sz w:val="48"/>
      <w:szCs w:val="48"/>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7338c0"/>
    <w:pPr>
      <w:tabs>
        <w:tab w:val="clear" w:pos="720"/>
        <w:tab w:val="center" w:pos="4536" w:leader="none"/>
        <w:tab w:val="right" w:pos="9072" w:leader="none"/>
      </w:tabs>
    </w:pPr>
    <w:rPr/>
  </w:style>
  <w:style w:type="paragraph" w:styleId="Footer">
    <w:name w:val="footer"/>
    <w:basedOn w:val="Normal"/>
    <w:link w:val="PieddepageCar"/>
    <w:uiPriority w:val="99"/>
    <w:unhideWhenUsed/>
    <w:rsid w:val="007338c0"/>
    <w:pPr>
      <w:tabs>
        <w:tab w:val="clear" w:pos="720"/>
        <w:tab w:val="center" w:pos="4536" w:leader="none"/>
        <w:tab w:val="right" w:pos="9072" w:leader="none"/>
      </w:tabs>
    </w:pPr>
    <w:rPr/>
  </w:style>
  <w:style w:type="paragraph" w:styleId="Contenudetableau" w:customStyle="1">
    <w:name w:val="Contenu de tableau"/>
    <w:basedOn w:val="Normal"/>
    <w:rsid w:val="007338c0"/>
    <w:pPr>
      <w:widowControl w:val="false"/>
      <w:suppressLineNumbers/>
      <w:suppressAutoHyphens w:val="true"/>
      <w:spacing w:before="120" w:after="0"/>
    </w:pPr>
    <w:rPr>
      <w:rFonts w:ascii="Times New Roman" w:hAnsi="Times New Roman" w:eastAsia="Noto Serif SC" w:cs="Noto Sans"/>
      <w:sz w:val="22"/>
      <w:szCs w:val="22"/>
      <w:lang w:eastAsia="zh-CN" w:bidi="hi-IN"/>
    </w:rPr>
  </w:style>
  <w:style w:type="paragraph" w:styleId="normal1" w:customStyle="1">
    <w:name w:val="normal1"/>
    <w:rsid w:val="003673d1"/>
    <w:pPr>
      <w:widowControl/>
      <w:suppressAutoHyphens w:val="true"/>
      <w:bidi w:val="0"/>
      <w:spacing w:before="120" w:after="0"/>
      <w:jc w:val="start"/>
    </w:pPr>
    <w:rPr>
      <w:rFonts w:ascii="Times New Roman" w:hAnsi="Times New Roman" w:eastAsia="Noto Serif SC" w:cs="Noto Sans"/>
      <w:color w:val="auto"/>
      <w:kern w:val="0"/>
      <w:sz w:val="22"/>
      <w:szCs w:val="22"/>
      <w:lang w:eastAsia="zh-CN" w:bidi="hi-IN" w:val="fr-FR"/>
    </w:rPr>
  </w:style>
  <w:style w:type="paragraph" w:styleId="Contenudetableauuser" w:customStyle="1">
    <w:name w:val="Contenu de tableau (user)"/>
    <w:basedOn w:val="Normal"/>
    <w:rsid w:val="00e5550c"/>
    <w:pPr>
      <w:widowControl w:val="false"/>
      <w:suppressLineNumbers/>
      <w:suppressAutoHyphens w:val="true"/>
      <w:spacing w:before="120" w:after="0"/>
    </w:pPr>
    <w:rPr>
      <w:rFonts w:ascii="Times New Roman" w:hAnsi="Times New Roman" w:eastAsia="Noto Serif SC" w:cs="Noto Sans"/>
      <w:sz w:val="22"/>
      <w:szCs w:val="22"/>
      <w:lang w:eastAsia="zh-CN" w:bidi="hi-IN"/>
    </w:rPr>
  </w:style>
  <w:style w:type="paragraph" w:styleId="ListParagraph">
    <w:name w:val="List Paragraph"/>
    <w:basedOn w:val="Normal"/>
    <w:uiPriority w:val="34"/>
    <w:qFormat/>
    <w:rsid w:val="00fc3859"/>
    <w:pPr>
      <w:suppressAutoHyphens w:val="true"/>
      <w:spacing w:before="120" w:after="0"/>
      <w:ind w:start="720"/>
      <w:contextualSpacing/>
    </w:pPr>
    <w:rPr>
      <w:rFonts w:ascii="Times New Roman" w:hAnsi="Times New Roman" w:eastAsia="Noto Serif SC" w:cs="Mangal"/>
      <w:sz w:val="22"/>
      <w:szCs w:val="20"/>
      <w:lang w:eastAsia="zh-CN" w:bidi="hi-IN"/>
    </w:rPr>
  </w:style>
  <w:style w:type="paragraph" w:styleId="FootnoteText">
    <w:name w:val="footnote text"/>
    <w:basedOn w:val="Normal"/>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styleId="Grilledutableau">
    <w:name w:val="Table Grid"/>
    <w:basedOn w:val="TableauNormal"/>
    <w:uiPriority w:val="39"/>
    <w:rsid w:val="00e5550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yperlink" Target="https://cadastre.gouv.fr/scpc/accueil.do" TargetMode="External"/><Relationship Id="rId13" Type="http://schemas.openxmlformats.org/officeDocument/2006/relationships/hyperlink" Target="https://www.geoportail.gouv.fr/" TargetMode="External"/><Relationship Id="rId14" Type="http://schemas.openxmlformats.org/officeDocument/2006/relationships/hyperlink" Target="https://docs.google.com/spreadsheets/d/1DBiy0OS5qRw4vqSiFB5s8iDTJ4YBaHrN3xLwtxcbwC4/edit?usp=sharing" TargetMode="External"/><Relationship Id="rId15" Type="http://schemas.openxmlformats.org/officeDocument/2006/relationships/header" Target="header6.xml"/><Relationship Id="rId16" Type="http://schemas.openxmlformats.org/officeDocument/2006/relationships/header" Target="header7.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customXml" Target="../customXml/item1.xml"/><Relationship Id="rId25" Type="http://schemas.openxmlformats.org/officeDocument/2006/relationships/customXml" Target="../customXml/item2.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_rels/header4.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_rels/header6.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iMqvIENKiGRDgr6odbLs1HRrtmEQ==">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</go:docsCustomData>
</go:gDocsCustomXmlDataStorage>
</file>

<file path=customXml/itemProps1.xml><?xml version="1.0" encoding="utf-8"?>
<ds:datastoreItem xmlns:ds="http://schemas.openxmlformats.org/officeDocument/2006/customXml" ds:itemID="{1AD34327-4A55-46F5-9C3A-2170A1CF721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109</TotalTime>
  <Application>Collabora_Office/25.04.8.1$Linux_X86_64 LibreOffice_project/489cb5d73b8880799dd18955ad43c07773c59de3</Application>
  <AppVersion>15.0000</AppVersion>
  <Pages>12</Pages>
  <Words>2401</Words>
  <Characters>13058</Characters>
  <CharactersWithSpaces>15184</CharactersWithSpaces>
  <Paragraphs>328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2026-09-30T09:09:00Z</dcterms:created>
  <dc:creator/>
  <dc:description/>
  <dc:language>fr-FR</dc:language>
  <cp:lastModifiedBy>Villages Vivants</cp:lastModifiedBy>
  <dcterms:modified xsi:type="dcterms:W3CDTF">2026-09-30T14:05:00Z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